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5A5" w:rsidRDefault="00DA45A5">
      <w:pPr>
        <w:spacing w:before="100" w:after="0" w:line="240" w:lineRule="auto"/>
        <w:jc w:val="center"/>
        <w:rPr>
          <w:rFonts w:ascii="Times New Roman" w:eastAsia="Times New Roman" w:hAnsi="Times New Roman" w:cs="Times New Roman"/>
          <w:b/>
          <w:color w:val="000000"/>
          <w:sz w:val="28"/>
        </w:rPr>
      </w:pPr>
    </w:p>
    <w:p w:rsidR="00DA45A5" w:rsidRDefault="00DA45A5">
      <w:pPr>
        <w:spacing w:before="100" w:after="0" w:line="240" w:lineRule="auto"/>
        <w:jc w:val="both"/>
        <w:rPr>
          <w:rFonts w:ascii="Times New Roman" w:eastAsia="Times New Roman" w:hAnsi="Times New Roman" w:cs="Times New Roman"/>
          <w:b/>
          <w:color w:val="000000"/>
          <w:sz w:val="28"/>
        </w:rPr>
      </w:pPr>
    </w:p>
    <w:p w:rsidR="00DA45A5" w:rsidRDefault="00537E31">
      <w:pPr>
        <w:spacing w:before="10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Утверждаю </w:t>
      </w:r>
    </w:p>
    <w:p w:rsidR="00DA45A5" w:rsidRDefault="00537E31">
      <w:pPr>
        <w:spacing w:before="10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Директор ООО ЛЕЧЕБНЫЙ ЦЕНТР «ДЕНТАЛ СПА ПЛЮС»</w:t>
      </w:r>
    </w:p>
    <w:p w:rsidR="00DA45A5" w:rsidRDefault="00537E31">
      <w:pPr>
        <w:spacing w:before="100" w:after="0" w:line="240" w:lineRule="auto"/>
        <w:jc w:val="both"/>
        <w:rPr>
          <w:rFonts w:ascii="Times New Roman" w:eastAsia="Times New Roman" w:hAnsi="Times New Roman" w:cs="Times New Roman"/>
          <w:color w:val="000000"/>
        </w:rPr>
      </w:pPr>
      <w:proofErr w:type="spellStart"/>
      <w:r w:rsidRPr="00537E31">
        <w:rPr>
          <w:rFonts w:ascii="Times New Roman" w:eastAsia="Times New Roman" w:hAnsi="Times New Roman" w:cs="Times New Roman"/>
          <w:color w:val="000000"/>
        </w:rPr>
        <w:t>Легкова</w:t>
      </w:r>
      <w:proofErr w:type="spellEnd"/>
      <w:r w:rsidRPr="00537E31">
        <w:rPr>
          <w:rFonts w:ascii="Times New Roman" w:eastAsia="Times New Roman" w:hAnsi="Times New Roman" w:cs="Times New Roman"/>
          <w:color w:val="000000"/>
        </w:rPr>
        <w:t xml:space="preserve"> Г.И.</w:t>
      </w:r>
    </w:p>
    <w:p w:rsidR="00537E31" w:rsidRDefault="00537E31">
      <w:pPr>
        <w:spacing w:before="100" w:after="0" w:line="240" w:lineRule="auto"/>
        <w:jc w:val="both"/>
        <w:rPr>
          <w:rFonts w:ascii="Times New Roman" w:eastAsia="Times New Roman" w:hAnsi="Times New Roman" w:cs="Times New Roman"/>
          <w:b/>
          <w:color w:val="000000"/>
          <w:sz w:val="28"/>
        </w:rPr>
      </w:pPr>
    </w:p>
    <w:p w:rsidR="00DA45A5" w:rsidRDefault="00537E31">
      <w:pPr>
        <w:spacing w:before="100" w:after="0" w:line="240" w:lineRule="auto"/>
        <w:jc w:val="both"/>
        <w:rPr>
          <w:rFonts w:ascii="Times New Roman" w:eastAsia="Times New Roman" w:hAnsi="Times New Roman" w:cs="Times New Roman"/>
          <w:sz w:val="28"/>
        </w:rPr>
      </w:pPr>
      <w:r>
        <w:rPr>
          <w:rFonts w:ascii="Times New Roman" w:eastAsia="Times New Roman" w:hAnsi="Times New Roman" w:cs="Times New Roman"/>
          <w:b/>
          <w:color w:val="000000"/>
          <w:sz w:val="28"/>
        </w:rPr>
        <w:t>Положение об обработке и защите персональных данных пациентов в ООО ЛЕЧЕБНЫЙ ЦЕНТР «ДЕНТАЛ СПА ПЛЮС»</w:t>
      </w:r>
    </w:p>
    <w:p w:rsidR="00DA45A5" w:rsidRDefault="00537E31">
      <w:pPr>
        <w:spacing w:before="100" w:after="0" w:line="276" w:lineRule="auto"/>
        <w:jc w:val="both"/>
        <w:rPr>
          <w:rFonts w:ascii="Times New Roman" w:eastAsia="Times New Roman" w:hAnsi="Times New Roman" w:cs="Times New Roman"/>
          <w:b/>
          <w:sz w:val="24"/>
        </w:rPr>
      </w:pPr>
      <w:r>
        <w:rPr>
          <w:rFonts w:ascii="Times New Roman" w:eastAsia="Times New Roman" w:hAnsi="Times New Roman" w:cs="Times New Roman"/>
          <w:b/>
          <w:color w:val="000000"/>
          <w:sz w:val="28"/>
        </w:rPr>
        <w:t>1. Общие положения</w:t>
      </w:r>
    </w:p>
    <w:p w:rsidR="00DA45A5" w:rsidRDefault="00537E31">
      <w:pPr>
        <w:spacing w:before="100" w:after="0" w:line="276" w:lineRule="auto"/>
        <w:ind w:firstLine="539"/>
        <w:jc w:val="both"/>
        <w:rPr>
          <w:rFonts w:ascii="Times New Roman" w:eastAsia="Times New Roman" w:hAnsi="Times New Roman" w:cs="Times New Roman"/>
          <w:color w:val="000000"/>
          <w:sz w:val="24"/>
        </w:rPr>
      </w:pPr>
      <w:r>
        <w:rPr>
          <w:rFonts w:ascii="Times New Roman" w:eastAsia="Times New Roman" w:hAnsi="Times New Roman" w:cs="Times New Roman"/>
          <w:sz w:val="24"/>
        </w:rPr>
        <w:t> </w:t>
      </w:r>
      <w:r>
        <w:rPr>
          <w:rFonts w:ascii="Times New Roman" w:eastAsia="Times New Roman" w:hAnsi="Times New Roman" w:cs="Times New Roman"/>
          <w:color w:val="000000"/>
          <w:sz w:val="24"/>
        </w:rPr>
        <w:t>1.1. Настоящее Положение разработано в целях защиты персональных данных пациентов ООО ЛЕЧЕБНЫЙ ЦЕНТР «ДЕНТАЛ СПА ПЛЮС» (далее –</w:t>
      </w:r>
      <w:r w:rsidR="007408A1" w:rsidRPr="007408A1">
        <w:rPr>
          <w:rFonts w:ascii="Times New Roman" w:eastAsia="Times New Roman" w:hAnsi="Times New Roman" w:cs="Times New Roman"/>
          <w:color w:val="000000"/>
          <w:sz w:val="24"/>
        </w:rPr>
        <w:t xml:space="preserve"> </w:t>
      </w:r>
      <w:r w:rsidR="007408A1">
        <w:rPr>
          <w:rFonts w:ascii="Times New Roman" w:eastAsia="Times New Roman" w:hAnsi="Times New Roman" w:cs="Times New Roman"/>
          <w:color w:val="000000"/>
          <w:sz w:val="24"/>
        </w:rPr>
        <w:t>лечебный центр</w:t>
      </w:r>
      <w:r>
        <w:rPr>
          <w:rFonts w:ascii="Times New Roman" w:eastAsia="Times New Roman" w:hAnsi="Times New Roman" w:cs="Times New Roman"/>
          <w:sz w:val="24"/>
        </w:rPr>
        <w:t>)</w:t>
      </w:r>
      <w:r>
        <w:rPr>
          <w:rFonts w:ascii="Times New Roman" w:eastAsia="Times New Roman" w:hAnsi="Times New Roman" w:cs="Times New Roman"/>
          <w:color w:val="000000"/>
          <w:sz w:val="24"/>
        </w:rPr>
        <w:t xml:space="preserve"> от несанкционированного доступа.</w:t>
      </w:r>
      <w:bookmarkStart w:id="0" w:name="_GoBack"/>
      <w:bookmarkEnd w:id="0"/>
    </w:p>
    <w:p w:rsidR="00DA45A5" w:rsidRDefault="00537E31">
      <w:pPr>
        <w:spacing w:before="100" w:after="0" w:line="276" w:lineRule="auto"/>
        <w:ind w:firstLine="53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1.2. Настоящее Положение разработано в соответствии с требованиями ТК РФ, Федерального закона от 27.07.2006 N 152-ФЗ "О персональных данных", </w:t>
      </w:r>
      <w:r>
        <w:rPr>
          <w:rFonts w:ascii="Times New Roman" w:eastAsia="Times New Roman" w:hAnsi="Times New Roman" w:cs="Times New Roman"/>
          <w:sz w:val="24"/>
        </w:rPr>
        <w:t>Федерального закона РФ от 21 ноября 2011 г. N 323-ФЗ «Об основах охраны здоровья граждан в Российской Федерации»</w:t>
      </w:r>
      <w:r>
        <w:rPr>
          <w:rFonts w:ascii="Times New Roman" w:eastAsia="Times New Roman" w:hAnsi="Times New Roman" w:cs="Times New Roman"/>
          <w:color w:val="000000"/>
          <w:sz w:val="24"/>
        </w:rPr>
        <w:t xml:space="preserve"> и определяет особенности обработки персональных данных пациента.</w:t>
      </w:r>
    </w:p>
    <w:p w:rsidR="00DA45A5" w:rsidRDefault="00537E31">
      <w:pPr>
        <w:spacing w:before="100" w:after="0" w:line="276" w:lineRule="auto"/>
        <w:ind w:firstLine="539"/>
        <w:jc w:val="both"/>
        <w:rPr>
          <w:rFonts w:ascii="Times New Roman" w:eastAsia="Times New Roman" w:hAnsi="Times New Roman" w:cs="Times New Roman"/>
          <w:sz w:val="24"/>
        </w:rPr>
      </w:pPr>
      <w:r>
        <w:rPr>
          <w:rFonts w:ascii="Times New Roman" w:eastAsia="Times New Roman" w:hAnsi="Times New Roman" w:cs="Times New Roman"/>
          <w:color w:val="000000"/>
          <w:sz w:val="24"/>
        </w:rPr>
        <w:t>1.3. Сбор, хранение, использование и распространение информации о состоянии здоровья пациента без письменного его согласия не допускаются.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номенклатурного срока хранения, если иное не определено законом.</w:t>
      </w:r>
    </w:p>
    <w:p w:rsidR="00DA45A5" w:rsidRDefault="00537E31">
      <w:pPr>
        <w:spacing w:before="100" w:after="0" w:line="276" w:lineRule="auto"/>
        <w:ind w:firstLine="539"/>
        <w:jc w:val="both"/>
        <w:rPr>
          <w:rFonts w:ascii="Times New Roman" w:eastAsia="Times New Roman" w:hAnsi="Times New Roman" w:cs="Times New Roman"/>
          <w:sz w:val="24"/>
        </w:rPr>
      </w:pPr>
      <w:r>
        <w:rPr>
          <w:rFonts w:ascii="Times New Roman" w:eastAsia="Times New Roman" w:hAnsi="Times New Roman" w:cs="Times New Roman"/>
          <w:color w:val="000000"/>
          <w:sz w:val="24"/>
        </w:rPr>
        <w:t>1.4. Лица, в обязанность которых входит ведение персональных данных пациентов, обязаны обеспечить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DA45A5" w:rsidRDefault="00537E31">
      <w:pPr>
        <w:spacing w:before="100" w:after="0" w:line="276" w:lineRule="auto"/>
        <w:ind w:firstLine="539"/>
        <w:jc w:val="both"/>
        <w:rPr>
          <w:rFonts w:ascii="Times New Roman" w:eastAsia="Times New Roman" w:hAnsi="Times New Roman" w:cs="Times New Roman"/>
          <w:sz w:val="24"/>
        </w:rPr>
      </w:pPr>
      <w:r>
        <w:rPr>
          <w:rFonts w:ascii="Times New Roman" w:eastAsia="Times New Roman" w:hAnsi="Times New Roman" w:cs="Times New Roman"/>
          <w:color w:val="000000"/>
          <w:sz w:val="24"/>
        </w:rPr>
        <w:t>1.5. Персональные данные не могут быть использованы в целях:</w:t>
      </w:r>
    </w:p>
    <w:p w:rsidR="00DA45A5" w:rsidRDefault="00537E31">
      <w:pPr>
        <w:spacing w:before="100" w:after="0" w:line="276" w:lineRule="auto"/>
        <w:ind w:firstLine="539"/>
        <w:jc w:val="both"/>
        <w:rPr>
          <w:rFonts w:ascii="Times New Roman" w:eastAsia="Times New Roman" w:hAnsi="Times New Roman" w:cs="Times New Roman"/>
          <w:sz w:val="24"/>
        </w:rPr>
      </w:pPr>
      <w:r>
        <w:rPr>
          <w:rFonts w:ascii="Times New Roman" w:eastAsia="Times New Roman" w:hAnsi="Times New Roman" w:cs="Times New Roman"/>
          <w:color w:val="000000"/>
          <w:sz w:val="24"/>
        </w:rPr>
        <w:t>- причинения имущественного и морального вреда гражданам;</w:t>
      </w:r>
    </w:p>
    <w:p w:rsidR="00DA45A5" w:rsidRDefault="00537E31">
      <w:pPr>
        <w:spacing w:before="100" w:after="0" w:line="276" w:lineRule="auto"/>
        <w:ind w:firstLine="539"/>
        <w:jc w:val="both"/>
        <w:rPr>
          <w:rFonts w:ascii="Times New Roman" w:eastAsia="Times New Roman" w:hAnsi="Times New Roman" w:cs="Times New Roman"/>
          <w:sz w:val="24"/>
        </w:rPr>
      </w:pPr>
      <w:r>
        <w:rPr>
          <w:rFonts w:ascii="Times New Roman" w:eastAsia="Times New Roman" w:hAnsi="Times New Roman" w:cs="Times New Roman"/>
          <w:color w:val="000000"/>
          <w:sz w:val="24"/>
        </w:rPr>
        <w:t>- затруднения реализации прав и свобод граждан Российской Федерации.</w:t>
      </w:r>
    </w:p>
    <w:p w:rsidR="00DA45A5" w:rsidRDefault="00537E31">
      <w:pPr>
        <w:spacing w:before="100" w:after="0" w:line="276" w:lineRule="auto"/>
        <w:ind w:firstLine="539"/>
        <w:jc w:val="both"/>
        <w:rPr>
          <w:rFonts w:ascii="Times New Roman" w:eastAsia="Times New Roman" w:hAnsi="Times New Roman" w:cs="Times New Roman"/>
          <w:sz w:val="24"/>
        </w:rPr>
      </w:pPr>
      <w:r>
        <w:rPr>
          <w:rFonts w:ascii="Times New Roman" w:eastAsia="Times New Roman" w:hAnsi="Times New Roman" w:cs="Times New Roman"/>
          <w:color w:val="000000"/>
          <w:sz w:val="24"/>
        </w:rPr>
        <w:t>1.6.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действующим законодательством.</w:t>
      </w:r>
    </w:p>
    <w:p w:rsidR="00DA45A5" w:rsidRDefault="00537E31">
      <w:pPr>
        <w:spacing w:before="100" w:after="0" w:line="276" w:lineRule="auto"/>
        <w:ind w:firstLine="539"/>
        <w:jc w:val="both"/>
        <w:rPr>
          <w:rFonts w:ascii="Times New Roman" w:eastAsia="Times New Roman" w:hAnsi="Times New Roman" w:cs="Times New Roman"/>
          <w:sz w:val="24"/>
        </w:rPr>
      </w:pPr>
      <w:r>
        <w:rPr>
          <w:rFonts w:ascii="Times New Roman" w:eastAsia="Times New Roman" w:hAnsi="Times New Roman" w:cs="Times New Roman"/>
          <w:color w:val="000000"/>
          <w:sz w:val="24"/>
        </w:rPr>
        <w:t>1.7.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DA45A5" w:rsidRDefault="00537E31">
      <w:pPr>
        <w:spacing w:before="100" w:after="0" w:line="276" w:lineRule="auto"/>
        <w:ind w:firstLine="539"/>
        <w:jc w:val="both"/>
        <w:rPr>
          <w:rFonts w:ascii="Times New Roman" w:eastAsia="Times New Roman" w:hAnsi="Times New Roman" w:cs="Times New Roman"/>
          <w:sz w:val="24"/>
        </w:rPr>
      </w:pPr>
      <w:r>
        <w:rPr>
          <w:rFonts w:ascii="Times New Roman" w:eastAsia="Times New Roman" w:hAnsi="Times New Roman" w:cs="Times New Roman"/>
          <w:color w:val="000000"/>
          <w:sz w:val="24"/>
        </w:rPr>
        <w:t>1.8. Неправомерность деятельности органов государственной власти и организаций по сбору персональных данных может быть установлена в судебном порядке по требованию субъектов согласно законодательству Российской Федерации.</w:t>
      </w:r>
    </w:p>
    <w:p w:rsidR="00DA45A5" w:rsidRDefault="00537E31">
      <w:pPr>
        <w:spacing w:before="100" w:after="0" w:line="276" w:lineRule="auto"/>
        <w:ind w:firstLine="53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1.9. Настоящее Положение утверждается директором Медицинского центра и является обязательным для исполнения всеми сотрудниками, имеющими доступ к персональным данным пациента.</w:t>
      </w:r>
    </w:p>
    <w:p w:rsidR="00DA45A5" w:rsidRDefault="00DA45A5">
      <w:pPr>
        <w:spacing w:before="100" w:after="0" w:line="276" w:lineRule="auto"/>
        <w:ind w:firstLine="539"/>
        <w:jc w:val="both"/>
        <w:rPr>
          <w:rFonts w:ascii="Times New Roman" w:eastAsia="Times New Roman" w:hAnsi="Times New Roman" w:cs="Times New Roman"/>
          <w:sz w:val="24"/>
        </w:rPr>
      </w:pPr>
    </w:p>
    <w:p w:rsidR="00DA45A5" w:rsidRDefault="00537E31">
      <w:pPr>
        <w:spacing w:after="200" w:line="276"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w:t>
      </w:r>
      <w:r>
        <w:rPr>
          <w:rFonts w:ascii="Times New Roman" w:eastAsia="Times New Roman" w:hAnsi="Times New Roman" w:cs="Times New Roman"/>
          <w:b/>
          <w:sz w:val="24"/>
          <w:shd w:val="clear" w:color="auto" w:fill="FFFFFF"/>
        </w:rPr>
        <w:t>2.Термины и определения.</w:t>
      </w:r>
    </w:p>
    <w:p w:rsidR="00DA45A5" w:rsidRDefault="00537E31">
      <w:pPr>
        <w:spacing w:after="200" w:line="276"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2.1. Для целей настоящего Положения в тексте применяются следующие термины и определения:</w:t>
      </w:r>
    </w:p>
    <w:p w:rsidR="00DA45A5" w:rsidRDefault="00537E31">
      <w:pPr>
        <w:numPr>
          <w:ilvl w:val="0"/>
          <w:numId w:val="1"/>
        </w:numPr>
        <w:tabs>
          <w:tab w:val="left" w:pos="691"/>
        </w:tabs>
        <w:spacing w:after="0" w:line="276" w:lineRule="auto"/>
        <w:ind w:firstLine="542"/>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Врачебная тайна </w:t>
      </w:r>
      <w:r>
        <w:rPr>
          <w:rFonts w:ascii="Times New Roman" w:eastAsia="Times New Roman" w:hAnsi="Times New Roman" w:cs="Times New Roman"/>
          <w:sz w:val="24"/>
          <w:shd w:val="clear" w:color="auto" w:fill="FFFFFF"/>
        </w:rPr>
        <w:t>– соблюдение конфиденциальности информации о факте обращения за медицинской помощью, состоянии здоровья гражданина, диагнозе его заболевания и иных сведений, полученных при его обследовании и лечении;</w:t>
      </w:r>
    </w:p>
    <w:p w:rsidR="00DA45A5" w:rsidRDefault="00537E31">
      <w:pPr>
        <w:numPr>
          <w:ilvl w:val="0"/>
          <w:numId w:val="1"/>
        </w:numPr>
        <w:tabs>
          <w:tab w:val="left" w:pos="691"/>
        </w:tabs>
        <w:spacing w:after="0" w:line="276" w:lineRule="auto"/>
        <w:ind w:firstLine="542"/>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Персональные данные пациента </w:t>
      </w:r>
      <w:r>
        <w:rPr>
          <w:rFonts w:ascii="Times New Roman" w:eastAsia="Times New Roman" w:hAnsi="Times New Roman" w:cs="Times New Roman"/>
          <w:sz w:val="24"/>
          <w:shd w:val="clear" w:color="auto" w:fill="FFFFFF"/>
        </w:rPr>
        <w:t>-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серия и номер паспорта, адрес регистрации и фактического проживания, идентификационный номер налогоплательщика (ИНН), страховое свидетельство государственного пенсионного страхования (СНИЛС), семейное, социальное положение, образование, профессия, должность, специальность, серия и номер страхового медицинского полиса и его действительность, номер амбулаторной карты, номер истории болезни, сведения о состоянии здоровья, в том числе группа здоровья, зарегистрированные диагнозы по результатам обращения пациентов к врачу, в том числе при прохождении диспансеризации и медицинских осмотров, информация об оказанных медицинских услугах, в том числе о проведенных лабораторных анализах и исследованиях и их результатах, выполненных оперативных вмешательствах, случаях стационарного лечения их результатах, информация о выписанных и отпущенных лекарственных средствах и изделиях медицинского назначения, дата и причина смерти гражданина в случае его смерти;</w:t>
      </w:r>
    </w:p>
    <w:p w:rsidR="00DA45A5" w:rsidRDefault="00537E31">
      <w:pPr>
        <w:numPr>
          <w:ilvl w:val="0"/>
          <w:numId w:val="1"/>
        </w:numPr>
        <w:tabs>
          <w:tab w:val="left" w:pos="691"/>
        </w:tabs>
        <w:spacing w:after="0" w:line="276" w:lineRule="auto"/>
        <w:ind w:firstLine="542"/>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Документы (носители), содержащие персональные сведения пациента </w:t>
      </w:r>
      <w:r>
        <w:rPr>
          <w:rFonts w:ascii="Times New Roman" w:eastAsia="Times New Roman" w:hAnsi="Times New Roman" w:cs="Times New Roman"/>
          <w:sz w:val="24"/>
          <w:shd w:val="clear" w:color="auto" w:fill="FFFFFF"/>
        </w:rPr>
        <w:t>– формы медицинской и иной учетно-отчетной документации, включающие сведения о персональных данных.</w:t>
      </w:r>
    </w:p>
    <w:p w:rsidR="00DA45A5" w:rsidRDefault="00537E31">
      <w:pPr>
        <w:numPr>
          <w:ilvl w:val="0"/>
          <w:numId w:val="1"/>
        </w:numPr>
        <w:tabs>
          <w:tab w:val="left" w:pos="691"/>
        </w:tabs>
        <w:spacing w:after="0" w:line="276" w:lineRule="auto"/>
        <w:ind w:firstLine="542"/>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Обработка персональных данных пациента </w:t>
      </w:r>
      <w:r>
        <w:rPr>
          <w:rFonts w:ascii="Times New Roman" w:eastAsia="Times New Roman" w:hAnsi="Times New Roman" w:cs="Times New Roman"/>
          <w:sz w:val="24"/>
          <w:shd w:val="clear" w:color="auto" w:fill="FFFFFF"/>
        </w:rPr>
        <w:t>-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сотрудника;</w:t>
      </w:r>
      <w:r>
        <w:rPr>
          <w:rFonts w:ascii="Times New Roman" w:eastAsia="Times New Roman" w:hAnsi="Times New Roman" w:cs="Times New Roman"/>
          <w:sz w:val="24"/>
          <w:shd w:val="clear" w:color="auto" w:fill="FFFFFF"/>
        </w:rPr>
        <w:tab/>
        <w:t xml:space="preserve">- </w:t>
      </w:r>
      <w:r>
        <w:rPr>
          <w:rFonts w:ascii="Times New Roman" w:eastAsia="Times New Roman" w:hAnsi="Times New Roman" w:cs="Times New Roman"/>
          <w:b/>
          <w:sz w:val="24"/>
          <w:shd w:val="clear" w:color="auto" w:fill="FFFFFF"/>
        </w:rPr>
        <w:t xml:space="preserve">Распространение персональных данных </w:t>
      </w:r>
      <w:r>
        <w:rPr>
          <w:rFonts w:ascii="Times New Roman" w:eastAsia="Times New Roman" w:hAnsi="Times New Roman" w:cs="Times New Roman"/>
          <w:sz w:val="24"/>
          <w:shd w:val="clear" w:color="auto" w:fill="FFFFFF"/>
        </w:rPr>
        <w:t>-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DA45A5" w:rsidRDefault="00537E31">
      <w:pPr>
        <w:numPr>
          <w:ilvl w:val="0"/>
          <w:numId w:val="1"/>
        </w:numPr>
        <w:tabs>
          <w:tab w:val="left" w:pos="802"/>
        </w:tabs>
        <w:spacing w:after="0" w:line="276" w:lineRule="auto"/>
        <w:ind w:firstLine="542"/>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Использование персональных данных </w:t>
      </w:r>
      <w:r>
        <w:rPr>
          <w:rFonts w:ascii="Times New Roman" w:eastAsia="Times New Roman" w:hAnsi="Times New Roman" w:cs="Times New Roman"/>
          <w:sz w:val="24"/>
          <w:shd w:val="clear" w:color="auto" w:fill="FFFFFF"/>
        </w:rPr>
        <w:t>-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DA45A5" w:rsidRDefault="00537E31">
      <w:pPr>
        <w:numPr>
          <w:ilvl w:val="0"/>
          <w:numId w:val="1"/>
        </w:numPr>
        <w:tabs>
          <w:tab w:val="left" w:pos="691"/>
        </w:tabs>
        <w:spacing w:after="0" w:line="276" w:lineRule="auto"/>
        <w:ind w:firstLine="542"/>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lastRenderedPageBreak/>
        <w:t xml:space="preserve">Блокирование персональных данных </w:t>
      </w:r>
      <w:r>
        <w:rPr>
          <w:rFonts w:ascii="Times New Roman" w:eastAsia="Times New Roman" w:hAnsi="Times New Roman" w:cs="Times New Roman"/>
          <w:sz w:val="24"/>
          <w:shd w:val="clear" w:color="auto" w:fill="FFFFFF"/>
        </w:rPr>
        <w:t>- временное прекращение сбора, систематизации, накопления, использования, распространения персональных данных, в том числе их передачи;</w:t>
      </w:r>
    </w:p>
    <w:p w:rsidR="00DA45A5" w:rsidRDefault="00537E31">
      <w:pPr>
        <w:numPr>
          <w:ilvl w:val="0"/>
          <w:numId w:val="1"/>
        </w:numPr>
        <w:tabs>
          <w:tab w:val="left" w:pos="691"/>
        </w:tabs>
        <w:spacing w:after="0" w:line="276" w:lineRule="auto"/>
        <w:ind w:firstLine="542"/>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Уничтожение персональных данных </w:t>
      </w:r>
      <w:r>
        <w:rPr>
          <w:rFonts w:ascii="Times New Roman" w:eastAsia="Times New Roman" w:hAnsi="Times New Roman" w:cs="Times New Roman"/>
          <w:sz w:val="24"/>
          <w:shd w:val="clear" w:color="auto" w:fill="FFFFFF"/>
        </w:rPr>
        <w:t xml:space="preserve">- действия, в результате которых невозможно восстановить содержание персональных данных в информационной системе персональных </w:t>
      </w:r>
      <w:r>
        <w:rPr>
          <w:rFonts w:ascii="Times New Roman" w:eastAsia="Times New Roman" w:hAnsi="Times New Roman" w:cs="Times New Roman"/>
          <w:spacing w:val="-1"/>
          <w:sz w:val="24"/>
          <w:shd w:val="clear" w:color="auto" w:fill="FFFFFF"/>
        </w:rPr>
        <w:t>данных или в результате которых уничтожаются материальные носители персональных данных;</w:t>
      </w:r>
    </w:p>
    <w:p w:rsidR="00DA45A5" w:rsidRDefault="00537E31">
      <w:pPr>
        <w:numPr>
          <w:ilvl w:val="0"/>
          <w:numId w:val="1"/>
        </w:numPr>
        <w:tabs>
          <w:tab w:val="left" w:pos="691"/>
        </w:tabs>
        <w:spacing w:after="0" w:line="276" w:lineRule="auto"/>
        <w:ind w:firstLine="542"/>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Обезличивание персональных данных </w:t>
      </w:r>
      <w:r>
        <w:rPr>
          <w:rFonts w:ascii="Times New Roman" w:eastAsia="Times New Roman" w:hAnsi="Times New Roman" w:cs="Times New Roman"/>
          <w:sz w:val="24"/>
          <w:shd w:val="clear" w:color="auto" w:fill="FFFFFF"/>
        </w:rPr>
        <w:t>- действия, в результате которых невозможно определить принадлежность персональных данных конкретному субъекту персональных данных;</w:t>
      </w:r>
    </w:p>
    <w:p w:rsidR="00DA45A5" w:rsidRDefault="00537E31">
      <w:pPr>
        <w:tabs>
          <w:tab w:val="left" w:pos="830"/>
        </w:tabs>
        <w:spacing w:after="200" w:line="276"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w:t>
      </w:r>
      <w:r>
        <w:rPr>
          <w:rFonts w:ascii="Times New Roman" w:eastAsia="Times New Roman" w:hAnsi="Times New Roman" w:cs="Times New Roman"/>
          <w:sz w:val="24"/>
          <w:shd w:val="clear" w:color="auto" w:fill="FFFFFF"/>
        </w:rPr>
        <w:tab/>
      </w:r>
      <w:r>
        <w:rPr>
          <w:rFonts w:ascii="Times New Roman" w:eastAsia="Times New Roman" w:hAnsi="Times New Roman" w:cs="Times New Roman"/>
          <w:b/>
          <w:sz w:val="24"/>
          <w:shd w:val="clear" w:color="auto" w:fill="FFFFFF"/>
        </w:rPr>
        <w:t xml:space="preserve">Информационная система персональных данных </w:t>
      </w:r>
      <w:r>
        <w:rPr>
          <w:rFonts w:ascii="Times New Roman" w:eastAsia="Times New Roman" w:hAnsi="Times New Roman" w:cs="Times New Roman"/>
          <w:sz w:val="24"/>
          <w:shd w:val="clear" w:color="auto" w:fill="FFFFFF"/>
        </w:rPr>
        <w:t>-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DA45A5" w:rsidRDefault="00537E31">
      <w:pPr>
        <w:tabs>
          <w:tab w:val="left" w:pos="850"/>
        </w:tabs>
        <w:spacing w:after="200" w:line="276"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w:t>
      </w:r>
      <w:r>
        <w:rPr>
          <w:rFonts w:ascii="Times New Roman" w:eastAsia="Times New Roman" w:hAnsi="Times New Roman" w:cs="Times New Roman"/>
          <w:sz w:val="24"/>
          <w:shd w:val="clear" w:color="auto" w:fill="FFFFFF"/>
        </w:rPr>
        <w:tab/>
      </w:r>
      <w:r>
        <w:rPr>
          <w:rFonts w:ascii="Times New Roman" w:eastAsia="Times New Roman" w:hAnsi="Times New Roman" w:cs="Times New Roman"/>
          <w:b/>
          <w:sz w:val="24"/>
          <w:shd w:val="clear" w:color="auto" w:fill="FFFFFF"/>
        </w:rPr>
        <w:t xml:space="preserve">Конфиденциальность персональных данных </w:t>
      </w:r>
      <w:r>
        <w:rPr>
          <w:rFonts w:ascii="Times New Roman" w:eastAsia="Times New Roman" w:hAnsi="Times New Roman" w:cs="Times New Roman"/>
          <w:sz w:val="24"/>
          <w:shd w:val="clear" w:color="auto" w:fill="FFFFFF"/>
        </w:rPr>
        <w:t>- обязательное для соблюдения Учреждением-оператором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DA45A5" w:rsidRDefault="00537E31">
      <w:pPr>
        <w:spacing w:after="200" w:line="276"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b/>
          <w:sz w:val="24"/>
          <w:shd w:val="clear" w:color="auto" w:fill="FFFFFF"/>
        </w:rPr>
        <w:t xml:space="preserve">Несанкционированный доступ (несанкционированные действия) </w:t>
      </w:r>
      <w:r>
        <w:rPr>
          <w:rFonts w:ascii="Times New Roman" w:eastAsia="Times New Roman" w:hAnsi="Times New Roman" w:cs="Times New Roman"/>
          <w:sz w:val="24"/>
          <w:shd w:val="clear" w:color="auto" w:fill="FFFFFF"/>
        </w:rPr>
        <w:t>- доступ к информации или действия с информацией, нарушающие правила разграничения доступа, в том числе с использованием штатных средств, предоставляемых информационными системами персональных данных.</w:t>
      </w:r>
    </w:p>
    <w:p w:rsidR="00DA45A5" w:rsidRDefault="00537E31">
      <w:pPr>
        <w:tabs>
          <w:tab w:val="left" w:pos="936"/>
        </w:tabs>
        <w:spacing w:after="200" w:line="276"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w:t>
      </w:r>
      <w:r>
        <w:rPr>
          <w:rFonts w:ascii="Times New Roman" w:eastAsia="Times New Roman" w:hAnsi="Times New Roman" w:cs="Times New Roman"/>
          <w:sz w:val="24"/>
          <w:shd w:val="clear" w:color="auto" w:fill="FFFFFF"/>
        </w:rPr>
        <w:tab/>
      </w:r>
      <w:r>
        <w:rPr>
          <w:rFonts w:ascii="Times New Roman" w:eastAsia="Times New Roman" w:hAnsi="Times New Roman" w:cs="Times New Roman"/>
          <w:b/>
          <w:sz w:val="24"/>
          <w:shd w:val="clear" w:color="auto" w:fill="FFFFFF"/>
        </w:rPr>
        <w:t xml:space="preserve">Общедоступные персональные данные </w:t>
      </w:r>
      <w:r>
        <w:rPr>
          <w:rFonts w:ascii="Times New Roman" w:eastAsia="Times New Roman" w:hAnsi="Times New Roman" w:cs="Times New Roman"/>
          <w:sz w:val="24"/>
          <w:shd w:val="clear" w:color="auto" w:fill="FFFFFF"/>
        </w:rPr>
        <w:t>-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DA45A5" w:rsidRDefault="00537E31">
      <w:pPr>
        <w:spacing w:before="100" w:after="0" w:line="276" w:lineRule="auto"/>
        <w:jc w:val="both"/>
        <w:rPr>
          <w:rFonts w:ascii="Times New Roman" w:eastAsia="Times New Roman" w:hAnsi="Times New Roman" w:cs="Times New Roman"/>
          <w:b/>
          <w:sz w:val="24"/>
        </w:rPr>
      </w:pPr>
      <w:r>
        <w:rPr>
          <w:rFonts w:ascii="Times New Roman" w:eastAsia="Times New Roman" w:hAnsi="Times New Roman" w:cs="Times New Roman"/>
          <w:b/>
          <w:color w:val="000000"/>
          <w:sz w:val="24"/>
        </w:rPr>
        <w:t xml:space="preserve">3. </w:t>
      </w:r>
      <w:proofErr w:type="gramStart"/>
      <w:r>
        <w:rPr>
          <w:rFonts w:ascii="Times New Roman" w:eastAsia="Times New Roman" w:hAnsi="Times New Roman" w:cs="Times New Roman"/>
          <w:b/>
          <w:color w:val="000000"/>
          <w:sz w:val="24"/>
        </w:rPr>
        <w:t>Права  и</w:t>
      </w:r>
      <w:proofErr w:type="gramEnd"/>
      <w:r>
        <w:rPr>
          <w:rFonts w:ascii="Times New Roman" w:eastAsia="Times New Roman" w:hAnsi="Times New Roman" w:cs="Times New Roman"/>
          <w:b/>
          <w:color w:val="000000"/>
          <w:sz w:val="24"/>
        </w:rPr>
        <w:t xml:space="preserve"> обязанности пациента</w:t>
      </w:r>
    </w:p>
    <w:p w:rsidR="00DA45A5" w:rsidRDefault="00DA45A5">
      <w:pPr>
        <w:spacing w:before="100" w:after="0" w:line="276" w:lineRule="auto"/>
        <w:ind w:firstLine="539"/>
        <w:jc w:val="both"/>
        <w:rPr>
          <w:rFonts w:ascii="Times New Roman" w:eastAsia="Times New Roman" w:hAnsi="Times New Roman" w:cs="Times New Roman"/>
          <w:sz w:val="24"/>
        </w:rPr>
      </w:pPr>
    </w:p>
    <w:p w:rsidR="00DA45A5" w:rsidRDefault="00537E31">
      <w:pPr>
        <w:spacing w:before="100" w:after="0" w:line="276"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 </w:t>
      </w:r>
      <w:r>
        <w:rPr>
          <w:rFonts w:ascii="Times New Roman" w:eastAsia="Times New Roman" w:hAnsi="Times New Roman" w:cs="Times New Roman"/>
          <w:color w:val="000000"/>
          <w:sz w:val="24"/>
        </w:rPr>
        <w:t>3.1. Пациент имеет право:</w:t>
      </w:r>
    </w:p>
    <w:p w:rsidR="00DA45A5" w:rsidRDefault="00537E31">
      <w:pPr>
        <w:numPr>
          <w:ilvl w:val="0"/>
          <w:numId w:val="2"/>
        </w:numPr>
        <w:spacing w:before="100" w:after="0" w:line="276" w:lineRule="auto"/>
        <w:ind w:left="1259"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получения полной информации о своих персональных данных и обработке персональных данных, состоянии и прогнозе своего здоровья;</w:t>
      </w:r>
    </w:p>
    <w:p w:rsidR="00DA45A5" w:rsidRDefault="00537E31">
      <w:pPr>
        <w:numPr>
          <w:ilvl w:val="0"/>
          <w:numId w:val="2"/>
        </w:numPr>
        <w:spacing w:before="100" w:after="0" w:line="276" w:lineRule="auto"/>
        <w:ind w:left="1259"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доступа к своим медицинским данным с помощью специалиста, ответственного за ведение данных;</w:t>
      </w:r>
    </w:p>
    <w:p w:rsidR="00DA45A5" w:rsidRDefault="00537E31">
      <w:pPr>
        <w:numPr>
          <w:ilvl w:val="0"/>
          <w:numId w:val="2"/>
        </w:numPr>
        <w:spacing w:before="100" w:after="0" w:line="276" w:lineRule="auto"/>
        <w:ind w:left="1259"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требовать об исключении или исправлении </w:t>
      </w:r>
      <w:proofErr w:type="gramStart"/>
      <w:r>
        <w:rPr>
          <w:rFonts w:ascii="Times New Roman" w:eastAsia="Times New Roman" w:hAnsi="Times New Roman" w:cs="Times New Roman"/>
          <w:color w:val="000000"/>
          <w:sz w:val="24"/>
        </w:rPr>
        <w:t>неверных</w:t>
      </w:r>
      <w:proofErr w:type="gramEnd"/>
      <w:r>
        <w:rPr>
          <w:rFonts w:ascii="Times New Roman" w:eastAsia="Times New Roman" w:hAnsi="Times New Roman" w:cs="Times New Roman"/>
          <w:color w:val="000000"/>
          <w:sz w:val="24"/>
        </w:rPr>
        <w:t xml:space="preserve"> или неполных персональных данных, а также данных, обработанных с нарушением требований и настоящего Положения;</w:t>
      </w:r>
    </w:p>
    <w:p w:rsidR="00DA45A5" w:rsidRDefault="00537E31">
      <w:pPr>
        <w:numPr>
          <w:ilvl w:val="0"/>
          <w:numId w:val="2"/>
        </w:numPr>
        <w:spacing w:before="100" w:after="0" w:line="276" w:lineRule="auto"/>
        <w:ind w:left="1259"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заявить в письменной форме о своем несогласии с соответствующим обоснованием такого;</w:t>
      </w:r>
    </w:p>
    <w:p w:rsidR="00DA45A5" w:rsidRDefault="00537E31">
      <w:pPr>
        <w:numPr>
          <w:ilvl w:val="0"/>
          <w:numId w:val="2"/>
        </w:numPr>
        <w:spacing w:before="100" w:after="0" w:line="276" w:lineRule="auto"/>
        <w:ind w:left="1259"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lastRenderedPageBreak/>
        <w:t>свободного бесплатного доступа к своим персональным данным, включая право на получение копий любой записи, содержащей персональные данные, за исключением случаев, предусмотренных федеральным законом;</w:t>
      </w:r>
    </w:p>
    <w:p w:rsidR="00DA45A5" w:rsidRDefault="00537E31">
      <w:pPr>
        <w:numPr>
          <w:ilvl w:val="0"/>
          <w:numId w:val="2"/>
        </w:numPr>
        <w:spacing w:before="100" w:after="0" w:line="276" w:lineRule="auto"/>
        <w:ind w:left="1259"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определять своих представителей для защиты своих персональных данных.</w:t>
      </w:r>
    </w:p>
    <w:p w:rsidR="00DA45A5" w:rsidRDefault="00537E31">
      <w:pPr>
        <w:spacing w:before="100" w:after="0" w:line="276" w:lineRule="auto"/>
        <w:ind w:firstLine="539"/>
        <w:jc w:val="both"/>
        <w:rPr>
          <w:rFonts w:ascii="Times New Roman" w:eastAsia="Times New Roman" w:hAnsi="Times New Roman" w:cs="Times New Roman"/>
          <w:sz w:val="24"/>
        </w:rPr>
      </w:pPr>
      <w:r>
        <w:rPr>
          <w:rFonts w:ascii="Times New Roman" w:eastAsia="Times New Roman" w:hAnsi="Times New Roman" w:cs="Times New Roman"/>
          <w:color w:val="000000"/>
          <w:sz w:val="24"/>
        </w:rPr>
        <w:t>3.1. Пациент обязан:</w:t>
      </w:r>
    </w:p>
    <w:p w:rsidR="00DA45A5" w:rsidRDefault="00537E31">
      <w:pPr>
        <w:numPr>
          <w:ilvl w:val="0"/>
          <w:numId w:val="3"/>
        </w:numPr>
        <w:spacing w:before="100" w:after="0" w:line="276" w:lineRule="auto"/>
        <w:ind w:left="1259"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3.1.1. Передавать лицу, обрабатывающему персональные данные, комплекс достоверных, документированных персональных данных, информацию о состоянии здоровья.</w:t>
      </w:r>
    </w:p>
    <w:p w:rsidR="00DA45A5" w:rsidRDefault="00537E31">
      <w:pPr>
        <w:numPr>
          <w:ilvl w:val="0"/>
          <w:numId w:val="3"/>
        </w:numPr>
        <w:spacing w:before="100" w:after="0" w:line="276" w:lineRule="auto"/>
        <w:ind w:left="1259"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3.1.2. Своевременно сообщать лицу, использующему персональные данные пациента, об их изменениях.</w:t>
      </w:r>
    </w:p>
    <w:p w:rsidR="00DA45A5" w:rsidRDefault="00537E31">
      <w:pPr>
        <w:spacing w:before="100" w:after="0" w:line="276" w:lineRule="auto"/>
        <w:ind w:left="539"/>
        <w:jc w:val="both"/>
        <w:rPr>
          <w:rFonts w:ascii="Times New Roman" w:eastAsia="Times New Roman" w:hAnsi="Times New Roman" w:cs="Times New Roman"/>
          <w:sz w:val="24"/>
        </w:rPr>
      </w:pPr>
      <w:r>
        <w:rPr>
          <w:rFonts w:ascii="Times New Roman" w:eastAsia="Times New Roman" w:hAnsi="Times New Roman" w:cs="Times New Roman"/>
          <w:color w:val="000000"/>
          <w:sz w:val="24"/>
        </w:rPr>
        <w:t>3.2. Пациент не должен отказываться от своих прав на сохранение и защиту тайны.</w:t>
      </w:r>
    </w:p>
    <w:p w:rsidR="00DA45A5" w:rsidRDefault="00537E31">
      <w:pPr>
        <w:spacing w:before="100" w:after="0" w:line="276" w:lineRule="auto"/>
        <w:jc w:val="both"/>
        <w:rPr>
          <w:rFonts w:ascii="Times New Roman" w:eastAsia="Times New Roman" w:hAnsi="Times New Roman" w:cs="Times New Roman"/>
          <w:b/>
          <w:sz w:val="24"/>
        </w:rPr>
      </w:pPr>
      <w:r>
        <w:rPr>
          <w:rFonts w:ascii="Times New Roman" w:eastAsia="Times New Roman" w:hAnsi="Times New Roman" w:cs="Times New Roman"/>
          <w:b/>
          <w:color w:val="000000"/>
          <w:sz w:val="24"/>
        </w:rPr>
        <w:t>4. Перечень документов и сведений, содержащих персональные</w:t>
      </w:r>
    </w:p>
    <w:p w:rsidR="00DA45A5" w:rsidRDefault="00537E31">
      <w:pPr>
        <w:spacing w:before="100" w:after="0" w:line="276" w:lineRule="auto"/>
        <w:jc w:val="both"/>
        <w:rPr>
          <w:rFonts w:ascii="Times New Roman" w:eastAsia="Times New Roman" w:hAnsi="Times New Roman" w:cs="Times New Roman"/>
          <w:b/>
          <w:sz w:val="24"/>
        </w:rPr>
      </w:pPr>
      <w:r>
        <w:rPr>
          <w:rFonts w:ascii="Times New Roman" w:eastAsia="Times New Roman" w:hAnsi="Times New Roman" w:cs="Times New Roman"/>
          <w:b/>
          <w:color w:val="000000"/>
          <w:sz w:val="24"/>
        </w:rPr>
        <w:t>данные пациента</w:t>
      </w:r>
    </w:p>
    <w:p w:rsidR="00DA45A5" w:rsidRDefault="00DA45A5">
      <w:pPr>
        <w:spacing w:before="100" w:after="0" w:line="276" w:lineRule="auto"/>
        <w:ind w:firstLine="539"/>
        <w:jc w:val="both"/>
        <w:rPr>
          <w:rFonts w:ascii="Times New Roman" w:eastAsia="Times New Roman" w:hAnsi="Times New Roman" w:cs="Times New Roman"/>
          <w:sz w:val="24"/>
        </w:rPr>
      </w:pPr>
    </w:p>
    <w:p w:rsidR="00DA45A5" w:rsidRDefault="00537E31">
      <w:pPr>
        <w:spacing w:before="100" w:after="0" w:line="276"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 </w:t>
      </w:r>
      <w:r>
        <w:rPr>
          <w:rFonts w:ascii="Times New Roman" w:eastAsia="Times New Roman" w:hAnsi="Times New Roman" w:cs="Times New Roman"/>
          <w:color w:val="000000"/>
          <w:sz w:val="24"/>
        </w:rPr>
        <w:t xml:space="preserve">4.1. В соответствии с </w:t>
      </w:r>
      <w:r>
        <w:rPr>
          <w:rFonts w:ascii="Times New Roman" w:eastAsia="Times New Roman" w:hAnsi="Times New Roman" w:cs="Times New Roman"/>
          <w:sz w:val="24"/>
        </w:rPr>
        <w:t>Федеральным законом РФ от 21 ноября 2011 г. N 323-ФЗ «Об основах охраны здоровья граждан в Российской Федерации»</w:t>
      </w:r>
      <w:r>
        <w:rPr>
          <w:rFonts w:ascii="Times New Roman" w:eastAsia="Times New Roman" w:hAnsi="Times New Roman" w:cs="Times New Roman"/>
          <w:color w:val="000000"/>
          <w:sz w:val="24"/>
        </w:rPr>
        <w:t xml:space="preserve">, локальными нормативными </w:t>
      </w:r>
      <w:proofErr w:type="gramStart"/>
      <w:r>
        <w:rPr>
          <w:rFonts w:ascii="Times New Roman" w:eastAsia="Times New Roman" w:hAnsi="Times New Roman" w:cs="Times New Roman"/>
          <w:color w:val="000000"/>
          <w:sz w:val="24"/>
        </w:rPr>
        <w:t>актами ,</w:t>
      </w:r>
      <w:proofErr w:type="gramEnd"/>
      <w:r>
        <w:rPr>
          <w:rFonts w:ascii="Times New Roman" w:eastAsia="Times New Roman" w:hAnsi="Times New Roman" w:cs="Times New Roman"/>
          <w:color w:val="000000"/>
          <w:sz w:val="24"/>
        </w:rPr>
        <w:t xml:space="preserve"> лицо, обратившееся за получение услуг предъявляет администратору следующие документы, содержащие его персональные данные:</w:t>
      </w:r>
    </w:p>
    <w:p w:rsidR="00DA45A5" w:rsidRDefault="00537E31">
      <w:pPr>
        <w:numPr>
          <w:ilvl w:val="0"/>
          <w:numId w:val="4"/>
        </w:numPr>
        <w:spacing w:before="100" w:after="0" w:line="276" w:lineRule="auto"/>
        <w:ind w:left="1259"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паспорт или иной документ, удостоверяющий личность, содержащий сведения о месте регистрации (месте жительства), сведения о семейном положении;</w:t>
      </w:r>
    </w:p>
    <w:p w:rsidR="00DA45A5" w:rsidRDefault="00537E31">
      <w:pPr>
        <w:numPr>
          <w:ilvl w:val="0"/>
          <w:numId w:val="4"/>
        </w:numPr>
        <w:spacing w:before="100" w:after="0" w:line="276" w:lineRule="auto"/>
        <w:ind w:left="1259"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страховое свидетельство фонда ДМС, страховой компании, содержащее сведения о номере и серии страхового </w:t>
      </w:r>
      <w:proofErr w:type="gramStart"/>
      <w:r>
        <w:rPr>
          <w:rFonts w:ascii="Times New Roman" w:eastAsia="Times New Roman" w:hAnsi="Times New Roman" w:cs="Times New Roman"/>
          <w:color w:val="000000"/>
          <w:sz w:val="24"/>
        </w:rPr>
        <w:t>свидетельства.(</w:t>
      </w:r>
      <w:proofErr w:type="gramEnd"/>
      <w:r>
        <w:rPr>
          <w:rFonts w:ascii="Times New Roman" w:eastAsia="Times New Roman" w:hAnsi="Times New Roman" w:cs="Times New Roman"/>
          <w:color w:val="000000"/>
          <w:sz w:val="24"/>
        </w:rPr>
        <w:t>при работе с ДМС0</w:t>
      </w:r>
    </w:p>
    <w:p w:rsidR="00DA45A5" w:rsidRDefault="00537E31">
      <w:pPr>
        <w:spacing w:before="100" w:after="0" w:line="276" w:lineRule="auto"/>
        <w:ind w:firstLine="539"/>
        <w:jc w:val="both"/>
        <w:rPr>
          <w:rFonts w:ascii="Times New Roman" w:eastAsia="Times New Roman" w:hAnsi="Times New Roman" w:cs="Times New Roman"/>
          <w:sz w:val="24"/>
        </w:rPr>
      </w:pPr>
      <w:r>
        <w:rPr>
          <w:rFonts w:ascii="Times New Roman" w:eastAsia="Times New Roman" w:hAnsi="Times New Roman" w:cs="Times New Roman"/>
          <w:color w:val="000000"/>
          <w:sz w:val="24"/>
        </w:rPr>
        <w:t>4.2. В перечень документов и сведений, содержащих персональные данные, включаются:</w:t>
      </w:r>
    </w:p>
    <w:p w:rsidR="00DA45A5" w:rsidRDefault="00537E31">
      <w:pPr>
        <w:numPr>
          <w:ilvl w:val="0"/>
          <w:numId w:val="5"/>
        </w:numPr>
        <w:spacing w:before="100" w:after="0" w:line="276" w:lineRule="auto"/>
        <w:ind w:left="1259"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сведения о состоянии здоровья;</w:t>
      </w:r>
    </w:p>
    <w:p w:rsidR="00DA45A5" w:rsidRDefault="00537E31">
      <w:pPr>
        <w:numPr>
          <w:ilvl w:val="0"/>
          <w:numId w:val="5"/>
        </w:numPr>
        <w:spacing w:before="100" w:after="0" w:line="276" w:lineRule="auto"/>
        <w:ind w:left="1259"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анкетные и паспортные данные;</w:t>
      </w:r>
    </w:p>
    <w:p w:rsidR="00DA45A5" w:rsidRDefault="00537E31">
      <w:pPr>
        <w:numPr>
          <w:ilvl w:val="0"/>
          <w:numId w:val="5"/>
        </w:numPr>
        <w:spacing w:before="100" w:after="0" w:line="276" w:lineRule="auto"/>
        <w:ind w:left="1259"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семейное положение;</w:t>
      </w:r>
    </w:p>
    <w:p w:rsidR="00DA45A5" w:rsidRDefault="00537E31">
      <w:pPr>
        <w:numPr>
          <w:ilvl w:val="0"/>
          <w:numId w:val="5"/>
        </w:numPr>
        <w:spacing w:before="100" w:after="0" w:line="276" w:lineRule="auto"/>
        <w:ind w:left="1259" w:hanging="360"/>
        <w:jc w:val="both"/>
        <w:rPr>
          <w:rFonts w:ascii="Times New Roman" w:eastAsia="Times New Roman" w:hAnsi="Times New Roman" w:cs="Times New Roman"/>
          <w:sz w:val="24"/>
        </w:rPr>
      </w:pPr>
      <w:r>
        <w:rPr>
          <w:rFonts w:ascii="Times New Roman" w:eastAsia="Times New Roman" w:hAnsi="Times New Roman" w:cs="Times New Roman"/>
          <w:sz w:val="24"/>
        </w:rPr>
        <w:t>адрес места жительства, номер телефона;</w:t>
      </w:r>
    </w:p>
    <w:p w:rsidR="00DA45A5" w:rsidRDefault="00537E31">
      <w:pPr>
        <w:numPr>
          <w:ilvl w:val="0"/>
          <w:numId w:val="5"/>
        </w:numPr>
        <w:spacing w:before="100" w:after="0" w:line="276" w:lineRule="auto"/>
        <w:ind w:left="1259" w:hanging="360"/>
        <w:jc w:val="both"/>
        <w:rPr>
          <w:rFonts w:ascii="Times New Roman" w:eastAsia="Times New Roman" w:hAnsi="Times New Roman" w:cs="Times New Roman"/>
          <w:sz w:val="24"/>
        </w:rPr>
      </w:pPr>
      <w:r>
        <w:rPr>
          <w:rFonts w:ascii="Times New Roman" w:eastAsia="Times New Roman" w:hAnsi="Times New Roman" w:cs="Times New Roman"/>
          <w:sz w:val="24"/>
        </w:rPr>
        <w:t>место работы или учебы</w:t>
      </w:r>
    </w:p>
    <w:p w:rsidR="00DA45A5" w:rsidRDefault="00537E31">
      <w:pPr>
        <w:numPr>
          <w:ilvl w:val="0"/>
          <w:numId w:val="5"/>
        </w:numPr>
        <w:spacing w:before="100" w:after="0" w:line="276" w:lineRule="auto"/>
        <w:ind w:left="1259"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иная </w:t>
      </w:r>
      <w:proofErr w:type="spellStart"/>
      <w:r>
        <w:rPr>
          <w:rFonts w:ascii="Times New Roman" w:eastAsia="Times New Roman" w:hAnsi="Times New Roman" w:cs="Times New Roman"/>
          <w:sz w:val="24"/>
        </w:rPr>
        <w:t>нформация</w:t>
      </w:r>
      <w:proofErr w:type="spellEnd"/>
      <w:r>
        <w:rPr>
          <w:rFonts w:ascii="Times New Roman" w:eastAsia="Times New Roman" w:hAnsi="Times New Roman" w:cs="Times New Roman"/>
          <w:sz w:val="24"/>
        </w:rPr>
        <w:t xml:space="preserve"> необходимая для оказания медицинской помощи.</w:t>
      </w:r>
    </w:p>
    <w:p w:rsidR="00DA45A5" w:rsidRDefault="00537E31">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Данные документы являются конфиденциальными.</w:t>
      </w:r>
    </w:p>
    <w:p w:rsidR="00DA45A5" w:rsidRDefault="00537E31">
      <w:pPr>
        <w:spacing w:before="100" w:after="0" w:line="276"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5. Требования по обработке персональных данных пациентов. </w:t>
      </w:r>
    </w:p>
    <w:p w:rsidR="00DA45A5" w:rsidRDefault="00537E31">
      <w:pPr>
        <w:spacing w:before="100" w:after="0" w:line="276"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Сбор, обработка и хранение персональных данных</w:t>
      </w:r>
    </w:p>
    <w:p w:rsidR="00DA45A5" w:rsidRDefault="00537E31">
      <w:pPr>
        <w:spacing w:before="100" w:after="0" w:line="276" w:lineRule="auto"/>
        <w:ind w:firstLine="539"/>
        <w:jc w:val="both"/>
        <w:rPr>
          <w:rFonts w:ascii="Times New Roman" w:eastAsia="Times New Roman" w:hAnsi="Times New Roman" w:cs="Times New Roman"/>
          <w:sz w:val="24"/>
        </w:rPr>
      </w:pPr>
      <w:r>
        <w:rPr>
          <w:rFonts w:ascii="Times New Roman" w:eastAsia="Times New Roman" w:hAnsi="Times New Roman" w:cs="Times New Roman"/>
          <w:color w:val="000000"/>
          <w:sz w:val="24"/>
        </w:rPr>
        <w:t>5.1. В целях обеспечения прав и свобод человека и гражданина лица, участвующие в обработке персональных данных пациента, обязаны соблюдать следующие общие требования:</w:t>
      </w:r>
    </w:p>
    <w:p w:rsidR="00DA45A5" w:rsidRDefault="00537E31">
      <w:pPr>
        <w:numPr>
          <w:ilvl w:val="0"/>
          <w:numId w:val="6"/>
        </w:numPr>
        <w:spacing w:before="100" w:after="0" w:line="276" w:lineRule="auto"/>
        <w:ind w:left="1259"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lastRenderedPageBreak/>
        <w:t xml:space="preserve">обработка персональных данных пациента может осуществляться </w:t>
      </w:r>
      <w:proofErr w:type="gramStart"/>
      <w:r>
        <w:rPr>
          <w:rFonts w:ascii="Times New Roman" w:eastAsia="Times New Roman" w:hAnsi="Times New Roman" w:cs="Times New Roman"/>
          <w:color w:val="000000"/>
          <w:sz w:val="24"/>
        </w:rPr>
        <w:t>лицами</w:t>
      </w:r>
      <w:proofErr w:type="gramEnd"/>
      <w:r>
        <w:rPr>
          <w:rFonts w:ascii="Times New Roman" w:eastAsia="Times New Roman" w:hAnsi="Times New Roman" w:cs="Times New Roman"/>
          <w:color w:val="000000"/>
          <w:sz w:val="24"/>
        </w:rPr>
        <w:t xml:space="preserve"> имеющими допуск исключительно в целях обеспечения соблюдения законов и иных нормативных правовых актов, контроля количества и качества выполняемой работы; </w:t>
      </w:r>
    </w:p>
    <w:p w:rsidR="00DA45A5" w:rsidRDefault="00537E31">
      <w:pPr>
        <w:numPr>
          <w:ilvl w:val="0"/>
          <w:numId w:val="6"/>
        </w:numPr>
        <w:spacing w:before="100" w:after="0" w:line="276" w:lineRule="auto"/>
        <w:ind w:left="1259"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при определении объема и содержания обрабатываемых персональных данных пациента лица, участвующие в процессе обработки, должны руководствоваться Конституцией РФ, </w:t>
      </w:r>
      <w:r>
        <w:rPr>
          <w:rFonts w:ascii="Times New Roman" w:eastAsia="Times New Roman" w:hAnsi="Times New Roman" w:cs="Times New Roman"/>
          <w:sz w:val="24"/>
        </w:rPr>
        <w:t xml:space="preserve">Федеральным законом РФ от 21 ноября 2011 г. N 323-ФЗ «Об основах охраны здоровья граждан в Российской Федерации» </w:t>
      </w:r>
      <w:r>
        <w:rPr>
          <w:rFonts w:ascii="Times New Roman" w:eastAsia="Times New Roman" w:hAnsi="Times New Roman" w:cs="Times New Roman"/>
          <w:color w:val="000000"/>
          <w:sz w:val="24"/>
        </w:rPr>
        <w:t>и иными федеральными законами;</w:t>
      </w:r>
    </w:p>
    <w:p w:rsidR="00DA45A5" w:rsidRDefault="00537E31">
      <w:pPr>
        <w:numPr>
          <w:ilvl w:val="0"/>
          <w:numId w:val="6"/>
        </w:numPr>
        <w:spacing w:before="100" w:after="0" w:line="276" w:lineRule="auto"/>
        <w:ind w:left="1259"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все персональные данные пациента следует получать у него самого или у его представителя.</w:t>
      </w:r>
    </w:p>
    <w:p w:rsidR="00DA45A5" w:rsidRDefault="00537E31">
      <w:pPr>
        <w:spacing w:before="100" w:after="0" w:line="276" w:lineRule="auto"/>
        <w:ind w:firstLine="53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5.2. Если персональные данные пациента возможно получить только у третьей стороны, то пациент должен быть уведомлен об этом заранее и от него должно быть получено письменное согласие. </w:t>
      </w:r>
    </w:p>
    <w:p w:rsidR="00DA45A5" w:rsidRDefault="00537E31">
      <w:pPr>
        <w:spacing w:before="100" w:after="0" w:line="276" w:lineRule="auto"/>
        <w:ind w:firstLine="539"/>
        <w:jc w:val="both"/>
        <w:rPr>
          <w:rFonts w:ascii="Times New Roman" w:eastAsia="Times New Roman" w:hAnsi="Times New Roman" w:cs="Times New Roman"/>
          <w:sz w:val="24"/>
        </w:rPr>
      </w:pPr>
      <w:r>
        <w:rPr>
          <w:rFonts w:ascii="Times New Roman" w:eastAsia="Times New Roman" w:hAnsi="Times New Roman" w:cs="Times New Roman"/>
          <w:color w:val="000000"/>
          <w:sz w:val="24"/>
        </w:rPr>
        <w:t>5.</w:t>
      </w:r>
      <w:proofErr w:type="gramStart"/>
      <w:r>
        <w:rPr>
          <w:rFonts w:ascii="Times New Roman" w:eastAsia="Times New Roman" w:hAnsi="Times New Roman" w:cs="Times New Roman"/>
          <w:color w:val="000000"/>
          <w:sz w:val="24"/>
        </w:rPr>
        <w:t>3.Работник</w:t>
      </w:r>
      <w:proofErr w:type="gramEnd"/>
      <w:r>
        <w:rPr>
          <w:rFonts w:ascii="Times New Roman" w:eastAsia="Times New Roman" w:hAnsi="Times New Roman" w:cs="Times New Roman"/>
          <w:color w:val="000000"/>
          <w:sz w:val="24"/>
        </w:rPr>
        <w:t xml:space="preserve">  ООО ЛЕЧЕБНЫЙ ЦЕНТР «ДЕНТАЛ СПА ПЛЮС» должен сообщить пациенту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пациента дать письменное согласие на их получение.</w:t>
      </w:r>
    </w:p>
    <w:p w:rsidR="00DA45A5" w:rsidRDefault="00537E31">
      <w:pPr>
        <w:spacing w:before="100" w:after="0" w:line="276" w:lineRule="auto"/>
        <w:ind w:firstLine="539"/>
        <w:jc w:val="both"/>
        <w:rPr>
          <w:rFonts w:ascii="Times New Roman" w:eastAsia="Times New Roman" w:hAnsi="Times New Roman" w:cs="Times New Roman"/>
          <w:sz w:val="24"/>
        </w:rPr>
      </w:pPr>
      <w:r>
        <w:rPr>
          <w:rFonts w:ascii="Times New Roman" w:eastAsia="Times New Roman" w:hAnsi="Times New Roman" w:cs="Times New Roman"/>
          <w:color w:val="000000"/>
          <w:sz w:val="24"/>
        </w:rPr>
        <w:t>5.4. Защита персональных данных пациента от неправомерного их использования или утраты должна быть обеспечена организацией за счет своих средств в порядке, установленном федеральным законом.</w:t>
      </w:r>
    </w:p>
    <w:p w:rsidR="00DA45A5" w:rsidRDefault="00537E31">
      <w:pPr>
        <w:spacing w:before="100" w:after="0" w:line="276" w:lineRule="auto"/>
        <w:ind w:firstLine="53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5.5. Пациенты и их представители должны быть ознакомлены под роспись с документами организации, устанавливающими порядок обработки персональных данных пациента, а также об их правах и обязанностях в этой области.</w:t>
      </w:r>
    </w:p>
    <w:p w:rsidR="00DA45A5" w:rsidRDefault="00537E31">
      <w:pPr>
        <w:spacing w:before="100" w:after="0" w:line="276"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5.6. Принципы обработки персональных данных</w:t>
      </w:r>
    </w:p>
    <w:p w:rsidR="00DA45A5" w:rsidRDefault="00DA45A5">
      <w:pPr>
        <w:spacing w:before="100" w:after="0" w:line="276" w:lineRule="auto"/>
        <w:ind w:firstLine="539"/>
        <w:jc w:val="both"/>
        <w:rPr>
          <w:rFonts w:ascii="Times New Roman" w:eastAsia="Times New Roman" w:hAnsi="Times New Roman" w:cs="Times New Roman"/>
          <w:sz w:val="24"/>
        </w:rPr>
      </w:pPr>
    </w:p>
    <w:p w:rsidR="00DA45A5" w:rsidRDefault="00537E31">
      <w:pPr>
        <w:spacing w:before="100" w:after="0" w:line="276"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Обработка персональных данных должна осуществляться на основе принципов:</w:t>
      </w:r>
    </w:p>
    <w:p w:rsidR="00DA45A5" w:rsidRDefault="00537E31">
      <w:pPr>
        <w:numPr>
          <w:ilvl w:val="0"/>
          <w:numId w:val="7"/>
        </w:numPr>
        <w:tabs>
          <w:tab w:val="left" w:pos="720"/>
        </w:tabs>
        <w:spacing w:before="100" w:after="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законности целей и способов обработки персональных данных и добросовестности;</w:t>
      </w:r>
    </w:p>
    <w:p w:rsidR="00DA45A5" w:rsidRDefault="00537E31">
      <w:pPr>
        <w:numPr>
          <w:ilvl w:val="0"/>
          <w:numId w:val="7"/>
        </w:numPr>
        <w:tabs>
          <w:tab w:val="left" w:pos="720"/>
        </w:tabs>
        <w:spacing w:before="100" w:after="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соответствия целей обработки персональных данных целям, заранее определенным при сборе персональных данных;</w:t>
      </w:r>
    </w:p>
    <w:p w:rsidR="00DA45A5" w:rsidRDefault="00537E31">
      <w:pPr>
        <w:numPr>
          <w:ilvl w:val="0"/>
          <w:numId w:val="7"/>
        </w:numPr>
        <w:tabs>
          <w:tab w:val="left" w:pos="720"/>
        </w:tabs>
        <w:spacing w:before="100" w:after="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достоверности персональных данных и их достаточности;</w:t>
      </w:r>
    </w:p>
    <w:p w:rsidR="00DA45A5" w:rsidRDefault="00537E31">
      <w:pPr>
        <w:numPr>
          <w:ilvl w:val="0"/>
          <w:numId w:val="7"/>
        </w:numPr>
        <w:tabs>
          <w:tab w:val="left" w:pos="720"/>
        </w:tabs>
        <w:spacing w:before="100" w:after="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личной ответственности сотрудников Клиники за сохранность и конфиденциальность персональных данных, а также носителей этой информации</w:t>
      </w:r>
    </w:p>
    <w:p w:rsidR="00DA45A5" w:rsidRDefault="00537E31">
      <w:pPr>
        <w:numPr>
          <w:ilvl w:val="0"/>
          <w:numId w:val="7"/>
        </w:numPr>
        <w:tabs>
          <w:tab w:val="left" w:pos="720"/>
        </w:tabs>
        <w:spacing w:before="100" w:after="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наличие четкой разрешительной системы доступа сотрудников организации к документам и базам данных, содержащим персональные данные.</w:t>
      </w:r>
    </w:p>
    <w:p w:rsidR="00DA45A5" w:rsidRDefault="00537E31">
      <w:pPr>
        <w:spacing w:before="100" w:after="200" w:line="276"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5.7. Порядок получения персональных данных:</w:t>
      </w:r>
    </w:p>
    <w:p w:rsidR="00DA45A5" w:rsidRDefault="00537E31">
      <w:pPr>
        <w:spacing w:before="100" w:after="200" w:line="276"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5.7.1. Все персональные данные пациента следует получать у него самого. Если персональные данные пациента возможно получить только у третьей стороны, то пациент должен быть уведомлен об этом заранее и от него должно быть получено письменное согласие. </w:t>
      </w:r>
    </w:p>
    <w:p w:rsidR="00DA45A5" w:rsidRDefault="00537E31">
      <w:pPr>
        <w:tabs>
          <w:tab w:val="left" w:pos="461"/>
        </w:tabs>
        <w:spacing w:after="200" w:line="276"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Получение персональных данных преимущественно осуществляется путем представления их пациентом, на основании его письменного согласия, за исключением случаев прямо предусмотренных действующим законодательством РФ.</w:t>
      </w:r>
    </w:p>
    <w:p w:rsidR="00DA45A5" w:rsidRDefault="00537E31">
      <w:pPr>
        <w:tabs>
          <w:tab w:val="left" w:pos="806"/>
        </w:tabs>
        <w:spacing w:after="0" w:line="276" w:lineRule="auto"/>
        <w:ind w:firstLine="542"/>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Для обработки персональных данных, содержащихся в согласии в письменной форме пациента на обработку его персональных данных, дополнительное согласие не требуется.</w:t>
      </w:r>
    </w:p>
    <w:p w:rsidR="00DA45A5" w:rsidRDefault="00537E31">
      <w:pPr>
        <w:tabs>
          <w:tab w:val="left" w:pos="806"/>
        </w:tabs>
        <w:spacing w:after="0" w:line="276" w:lineRule="auto"/>
        <w:ind w:firstLine="542"/>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z w:val="24"/>
          <w:shd w:val="clear" w:color="auto" w:fill="FFFFFF"/>
        </w:rPr>
        <w:t xml:space="preserve">Письменное согласие пациента на обработку своих персональных данных является обязательным пунктом для </w:t>
      </w:r>
      <w:proofErr w:type="spellStart"/>
      <w:r>
        <w:rPr>
          <w:rFonts w:ascii="Times New Roman" w:eastAsia="Times New Roman" w:hAnsi="Times New Roman" w:cs="Times New Roman"/>
          <w:sz w:val="24"/>
          <w:shd w:val="clear" w:color="auto" w:fill="FFFFFF"/>
        </w:rPr>
        <w:t>заполнния</w:t>
      </w:r>
      <w:proofErr w:type="spellEnd"/>
      <w:r>
        <w:rPr>
          <w:rFonts w:ascii="Times New Roman" w:eastAsia="Times New Roman" w:hAnsi="Times New Roman" w:cs="Times New Roman"/>
          <w:sz w:val="24"/>
          <w:shd w:val="clear" w:color="auto" w:fill="FFFFFF"/>
        </w:rPr>
        <w:t xml:space="preserve"> в договоре на оказание платных медицинских услуг.</w:t>
      </w:r>
    </w:p>
    <w:p w:rsidR="00DA45A5" w:rsidRDefault="00537E31">
      <w:pPr>
        <w:tabs>
          <w:tab w:val="left" w:pos="461"/>
        </w:tabs>
        <w:spacing w:after="0" w:line="276"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r>
      <w:r>
        <w:rPr>
          <w:rFonts w:ascii="Times New Roman" w:eastAsia="Times New Roman" w:hAnsi="Times New Roman" w:cs="Times New Roman"/>
          <w:color w:val="000000"/>
          <w:sz w:val="24"/>
          <w:shd w:val="clear" w:color="auto" w:fill="FFFFFF"/>
        </w:rPr>
        <w:t>5.8. Обработка, передача и хранение персональных данных пациента:</w:t>
      </w:r>
    </w:p>
    <w:p w:rsidR="00DA45A5" w:rsidRDefault="00537E31">
      <w:pPr>
        <w:tabs>
          <w:tab w:val="left" w:pos="1157"/>
        </w:tabs>
        <w:spacing w:after="0" w:line="276"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5.8.1. В</w:t>
      </w:r>
      <w:r>
        <w:rPr>
          <w:rFonts w:ascii="Times New Roman" w:eastAsia="Times New Roman" w:hAnsi="Times New Roman" w:cs="Times New Roman"/>
          <w:sz w:val="24"/>
          <w:shd w:val="clear" w:color="auto" w:fill="FFFFFF"/>
        </w:rPr>
        <w:t>се действия по обработке персональных данных пациента осуществляются только работниками ООО ЛЕЧЕБНЫЙ ЦЕНТР «ДЕНТАЛ СПА ПЛЮС», допущенными приказом директора к работе с персональными данными пациента, и только в объеме, необходимом данным лицам для выполнения своей трудовой функции.</w:t>
      </w:r>
    </w:p>
    <w:p w:rsidR="00DA45A5" w:rsidRDefault="00537E31">
      <w:pPr>
        <w:spacing w:before="10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5.8.2.К обработке, передаче и хранению персональных данных пациента могут иметь доступ старшая медицинская сестра, медицинские сестры участвующие непосредственно в получении персональных данных пациента, врачи, сотрудники бухгалтерии, сотрудники регистратуры касательно своего уровня обработки персональных данных</w:t>
      </w:r>
    </w:p>
    <w:p w:rsidR="00DA45A5" w:rsidRDefault="00DA45A5">
      <w:pPr>
        <w:tabs>
          <w:tab w:val="left" w:pos="1157"/>
        </w:tabs>
        <w:spacing w:after="0" w:line="276" w:lineRule="auto"/>
        <w:ind w:firstLine="720"/>
        <w:jc w:val="both"/>
        <w:rPr>
          <w:rFonts w:ascii="Times New Roman" w:eastAsia="Times New Roman" w:hAnsi="Times New Roman" w:cs="Times New Roman"/>
          <w:sz w:val="24"/>
          <w:shd w:val="clear" w:color="auto" w:fill="FFFFFF"/>
        </w:rPr>
      </w:pPr>
    </w:p>
    <w:p w:rsidR="00DA45A5" w:rsidRDefault="00537E31">
      <w:pPr>
        <w:tabs>
          <w:tab w:val="left" w:pos="1157"/>
        </w:tabs>
        <w:spacing w:after="200" w:line="276"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5.9. Этапность получения и обработки персональных данных пациента.</w:t>
      </w:r>
    </w:p>
    <w:p w:rsidR="00DA45A5" w:rsidRDefault="00537E31">
      <w:pPr>
        <w:tabs>
          <w:tab w:val="left" w:pos="1157"/>
        </w:tabs>
        <w:spacing w:after="200" w:line="276"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5.9.1. При первичном </w:t>
      </w:r>
      <w:proofErr w:type="gramStart"/>
      <w:r>
        <w:rPr>
          <w:rFonts w:ascii="Times New Roman" w:eastAsia="Times New Roman" w:hAnsi="Times New Roman" w:cs="Times New Roman"/>
          <w:color w:val="000000"/>
          <w:sz w:val="24"/>
          <w:shd w:val="clear" w:color="auto" w:fill="FFFFFF"/>
        </w:rPr>
        <w:t>посещении  пациентом</w:t>
      </w:r>
      <w:proofErr w:type="gramEnd"/>
      <w:r>
        <w:rPr>
          <w:rFonts w:ascii="Times New Roman" w:eastAsia="Times New Roman" w:hAnsi="Times New Roman" w:cs="Times New Roman"/>
          <w:color w:val="000000"/>
          <w:sz w:val="24"/>
          <w:shd w:val="clear" w:color="auto" w:fill="FFFFFF"/>
        </w:rPr>
        <w:t xml:space="preserve"> информация заносится в базу данных в регистратуре. На этом этапе администратор отмечает паспортные данные, контактный телефон, место работы и должность, Ф.И.О специалиста к которому желает попасть пациент. Оформляется амбулаторная карта, которая является основным документом, содержащим персональные данные пациента, в которой фиксируются </w:t>
      </w:r>
      <w:proofErr w:type="gramStart"/>
      <w:r>
        <w:rPr>
          <w:rFonts w:ascii="Times New Roman" w:eastAsia="Times New Roman" w:hAnsi="Times New Roman" w:cs="Times New Roman"/>
          <w:color w:val="000000"/>
          <w:sz w:val="24"/>
          <w:shd w:val="clear" w:color="auto" w:fill="FFFFFF"/>
        </w:rPr>
        <w:t>выше перечисленные</w:t>
      </w:r>
      <w:proofErr w:type="gramEnd"/>
      <w:r>
        <w:rPr>
          <w:rFonts w:ascii="Times New Roman" w:eastAsia="Times New Roman" w:hAnsi="Times New Roman" w:cs="Times New Roman"/>
          <w:color w:val="000000"/>
          <w:sz w:val="24"/>
          <w:shd w:val="clear" w:color="auto" w:fill="FFFFFF"/>
        </w:rPr>
        <w:t xml:space="preserve"> персональные данные </w:t>
      </w:r>
      <w:r>
        <w:rPr>
          <w:rFonts w:ascii="Times New Roman" w:eastAsia="Times New Roman" w:hAnsi="Times New Roman" w:cs="Times New Roman"/>
          <w:sz w:val="24"/>
          <w:shd w:val="clear" w:color="auto" w:fill="FFFFFF"/>
        </w:rPr>
        <w:t xml:space="preserve">Ответственным на данном этапе хранения персональных данных является администратор, фиксирующий персональные данные. </w:t>
      </w:r>
    </w:p>
    <w:p w:rsidR="00DA45A5" w:rsidRDefault="00537E31">
      <w:pPr>
        <w:tabs>
          <w:tab w:val="left" w:pos="1157"/>
        </w:tabs>
        <w:spacing w:after="200" w:line="276"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5.9.2. Амбулаторная карта передается врачу. Врач собирает информацию о состоянии здоровья пациента, фиксирует в амбулаторную карту. Ответственным за неразглашения информации о состоянии здоровья является врач. При передаче персональных данных пациента врач должен соблюдать следующие требования:</w:t>
      </w:r>
    </w:p>
    <w:p w:rsidR="00DA45A5" w:rsidRDefault="00537E31">
      <w:pPr>
        <w:numPr>
          <w:ilvl w:val="0"/>
          <w:numId w:val="8"/>
        </w:numPr>
        <w:tabs>
          <w:tab w:val="left" w:pos="1157"/>
        </w:tabs>
        <w:spacing w:after="0" w:line="276" w:lineRule="auto"/>
        <w:ind w:left="144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не сообщать персональные данные третьей стороне без письменного согласия пациента, за исключением случаев, когда это необходимо в целях предупреждения угрозы жизни и здоровью пациента, а также в случаях, установленных федеральным законом;</w:t>
      </w:r>
    </w:p>
    <w:p w:rsidR="00DA45A5" w:rsidRDefault="00537E31">
      <w:pPr>
        <w:numPr>
          <w:ilvl w:val="0"/>
          <w:numId w:val="8"/>
        </w:numPr>
        <w:tabs>
          <w:tab w:val="left" w:pos="1157"/>
        </w:tabs>
        <w:spacing w:after="0" w:line="276" w:lineRule="auto"/>
        <w:ind w:left="144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не сообщать персональные данные пациента в коммерческих целях без его письменного согласия;</w:t>
      </w:r>
    </w:p>
    <w:p w:rsidR="00DA45A5" w:rsidRDefault="00537E31">
      <w:pPr>
        <w:numPr>
          <w:ilvl w:val="0"/>
          <w:numId w:val="8"/>
        </w:numPr>
        <w:tabs>
          <w:tab w:val="left" w:pos="1157"/>
        </w:tabs>
        <w:spacing w:after="0" w:line="276" w:lineRule="auto"/>
        <w:ind w:left="144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предупредить лиц, получающих персональные данные пациента,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пациента, обязаны соблюдать режим секретности (конфиденциальности). Данное положение не </w:t>
      </w:r>
      <w:r>
        <w:rPr>
          <w:rFonts w:ascii="Times New Roman" w:eastAsia="Times New Roman" w:hAnsi="Times New Roman" w:cs="Times New Roman"/>
          <w:color w:val="000000"/>
          <w:sz w:val="24"/>
          <w:shd w:val="clear" w:color="auto" w:fill="FFFFFF"/>
        </w:rPr>
        <w:lastRenderedPageBreak/>
        <w:t>распространяется на обмен персональными данными пациента в порядке, установленном федеральными законами;</w:t>
      </w:r>
    </w:p>
    <w:p w:rsidR="00DA45A5" w:rsidRDefault="00537E31">
      <w:pPr>
        <w:numPr>
          <w:ilvl w:val="0"/>
          <w:numId w:val="8"/>
        </w:numPr>
        <w:tabs>
          <w:tab w:val="left" w:pos="1157"/>
        </w:tabs>
        <w:spacing w:after="0" w:line="276" w:lineRule="auto"/>
        <w:ind w:left="144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разрешать доступ к персональным данным пациента только специально уполномоченным лицам, при этом указанные лица должны иметь право получать только те персональные данные пациента, которые необходимы для выполнения конкретных функций.</w:t>
      </w:r>
    </w:p>
    <w:p w:rsidR="00DA45A5" w:rsidRDefault="00537E31">
      <w:pPr>
        <w:spacing w:after="200" w:line="276"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5.9.3. По окончании приема медицинская карта сдается врачом-специалистом в </w:t>
      </w:r>
      <w:proofErr w:type="gramStart"/>
      <w:r>
        <w:rPr>
          <w:rFonts w:ascii="Times New Roman" w:eastAsia="Times New Roman" w:hAnsi="Times New Roman" w:cs="Times New Roman"/>
          <w:sz w:val="24"/>
          <w:shd w:val="clear" w:color="auto" w:fill="FFFFFF"/>
        </w:rPr>
        <w:t>регистратуру .</w:t>
      </w:r>
      <w:proofErr w:type="gramEnd"/>
    </w:p>
    <w:p w:rsidR="00DA45A5" w:rsidRDefault="00537E31">
      <w:pPr>
        <w:spacing w:after="200" w:line="276"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5.9.4. После получения медицинских услуг носитель, содержащий персональные данные о состоянии здоровья, диагнозе, проведенном лечении и рекомендациях хранится в регистратуре организации. </w:t>
      </w:r>
    </w:p>
    <w:p w:rsidR="00DA45A5" w:rsidRDefault="00537E31">
      <w:pPr>
        <w:spacing w:after="200" w:line="276"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5.10. Все меры конфиденциальности при сборе, обработке и хранении персональных данных пациента распространяются как на бумажные, так и на электронные (автоматизированные) носители информации.</w:t>
      </w:r>
    </w:p>
    <w:p w:rsidR="00DA45A5" w:rsidRDefault="00537E31">
      <w:pPr>
        <w:spacing w:after="200" w:line="276"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5.11. Не допускается отвечать на вопросы, связанные с передачей персональной информации по телефону или факсу.</w:t>
      </w:r>
    </w:p>
    <w:p w:rsidR="00DA45A5" w:rsidRDefault="00537E31">
      <w:pPr>
        <w:spacing w:after="200" w:line="276"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5.12. </w:t>
      </w:r>
      <w:r>
        <w:rPr>
          <w:rFonts w:ascii="Times New Roman" w:eastAsia="Times New Roman" w:hAnsi="Times New Roman" w:cs="Times New Roman"/>
          <w:sz w:val="24"/>
          <w:shd w:val="clear" w:color="auto" w:fill="FFFFFF"/>
        </w:rPr>
        <w:t xml:space="preserve">С работниками, ответственными за хранение персональных данных, а также с работниками, владеющими персональными данными в силу своих должностных обязанностей, заключаются Соглашения о неразглашении персональных данных пациентов. Экземпляр Соглашения хранится в отделе кадров. В должностные инструкции данных работников включается пункт об обязанности сохранения врачебной тайны. </w:t>
      </w:r>
    </w:p>
    <w:p w:rsidR="00DA45A5" w:rsidRDefault="00537E31">
      <w:pPr>
        <w:spacing w:after="200" w:line="276"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5.13. Автоматизированная обработка и хранение персональных данных пациентов допускаются только после выполнения всех основных мероприятий по защите информации.</w:t>
      </w:r>
    </w:p>
    <w:p w:rsidR="00DA45A5" w:rsidRDefault="00537E31">
      <w:pPr>
        <w:spacing w:after="200" w:line="276"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5.14. Журналы и другие формы медицинской документации, находящиеся в обработке и содержащие персональные данные пациентов, оформляются и хранятся в соответствии с требованиями действующих локальных приказов.</w:t>
      </w:r>
    </w:p>
    <w:p w:rsidR="00DA45A5" w:rsidRDefault="00537E31">
      <w:pPr>
        <w:spacing w:after="200" w:line="276"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Прочие документы, используемые при оказании медицинской помощи и содержащие персональные данные пациентов (акты, направления, договоры, квитанции и пр.), после оформления передаются работнику, допущенному к работе с персональными данными, в должностные обязанности которого входит обработка этих данных.</w:t>
      </w:r>
    </w:p>
    <w:p w:rsidR="00DA45A5" w:rsidRDefault="00537E31">
      <w:pPr>
        <w:spacing w:after="200" w:line="276"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Хранение оконченных производством документов, содержащих персональные данные пациентов, осуществляется в архиве </w:t>
      </w:r>
    </w:p>
    <w:p w:rsidR="00DA45A5" w:rsidRDefault="00537E31">
      <w:pPr>
        <w:spacing w:after="200" w:line="276"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5.15. Помещения, в которых хранятся персональные данные пациента, оборудованы надежными замками, решетками и доступ посторонних лиц недопустим. </w:t>
      </w:r>
    </w:p>
    <w:p w:rsidR="00DA45A5" w:rsidRDefault="00537E31">
      <w:pPr>
        <w:spacing w:after="200" w:line="276" w:lineRule="auto"/>
        <w:ind w:firstLine="72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6. Доступ к персональным данным пациента.</w:t>
      </w:r>
    </w:p>
    <w:p w:rsidR="00DA45A5" w:rsidRDefault="00537E31">
      <w:pPr>
        <w:spacing w:before="100"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w:t>
      </w:r>
      <w:r>
        <w:rPr>
          <w:rFonts w:ascii="Times New Roman" w:eastAsia="Times New Roman" w:hAnsi="Times New Roman" w:cs="Times New Roman"/>
          <w:sz w:val="24"/>
        </w:rPr>
        <w:tab/>
        <w:t>6.1. Доступ к персональным данным физического лица имеют должностные лица, непосредственно использующие их в служебных целях.</w:t>
      </w:r>
    </w:p>
    <w:p w:rsidR="00DA45A5" w:rsidRDefault="00537E31">
      <w:pPr>
        <w:spacing w:before="100" w:after="200" w:line="276"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6.2. Уполномоченные лица имеют право получать только те персональные данные, которые необходимы для выполнения конкретных функций в соответствии с должностной инструкцией указанных лиц.</w:t>
      </w:r>
    </w:p>
    <w:p w:rsidR="00DA45A5" w:rsidRDefault="00537E31">
      <w:pPr>
        <w:spacing w:before="100" w:after="200" w:line="276"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6.3. Сведения о пациенте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пациента.</w:t>
      </w:r>
    </w:p>
    <w:p w:rsidR="00DA45A5" w:rsidRDefault="00537E31">
      <w:pPr>
        <w:spacing w:before="100" w:after="200" w:line="276"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6.4.  Персональные данные пациента могут быть предоставлены родственникам или членам его семьи только с письменного разрешения самого пациента.</w:t>
      </w:r>
    </w:p>
    <w:p w:rsidR="00DA45A5" w:rsidRDefault="00537E31">
      <w:pPr>
        <w:spacing w:before="100" w:after="100" w:line="276" w:lineRule="auto"/>
        <w:jc w:val="both"/>
        <w:rPr>
          <w:rFonts w:ascii="Times New Roman" w:eastAsia="Times New Roman" w:hAnsi="Times New Roman" w:cs="Times New Roman"/>
          <w:spacing w:val="-1"/>
          <w:sz w:val="24"/>
        </w:rPr>
      </w:pPr>
      <w:r>
        <w:rPr>
          <w:rFonts w:ascii="Times New Roman" w:eastAsia="Times New Roman" w:hAnsi="Times New Roman" w:cs="Times New Roman"/>
          <w:b/>
          <w:sz w:val="24"/>
        </w:rPr>
        <w:t>7. Передача персональных данных пациента третьим лицам.</w:t>
      </w:r>
    </w:p>
    <w:p w:rsidR="00DA45A5" w:rsidRDefault="00537E31">
      <w:pPr>
        <w:tabs>
          <w:tab w:val="left" w:pos="442"/>
        </w:tabs>
        <w:spacing w:after="200" w:line="276" w:lineRule="auto"/>
        <w:ind w:firstLine="426"/>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pacing w:val="-1"/>
          <w:sz w:val="24"/>
          <w:shd w:val="clear" w:color="auto" w:fill="FFFFFF"/>
        </w:rPr>
        <w:t>7.1.</w:t>
      </w:r>
      <w:r>
        <w:rPr>
          <w:rFonts w:ascii="Times New Roman" w:eastAsia="Times New Roman" w:hAnsi="Times New Roman" w:cs="Times New Roman"/>
          <w:sz w:val="24"/>
          <w:shd w:val="clear" w:color="auto" w:fill="FFFFFF"/>
        </w:rPr>
        <w:tab/>
        <w:t>Передача персональных данных пациентов третьим лицам осуществляется Медицинским центром только с письменного согласия пациента, с подтверждающей визой главного врача, за исключением случаев, предусмотренных ст. 13 Федерального закона РФ от 21 ноября 2011 г. N 323-ФЗ «Об основах охраны здоровья граждан в Российской Федерации»:</w:t>
      </w:r>
    </w:p>
    <w:p w:rsidR="00DA45A5" w:rsidRDefault="00537E31">
      <w:pPr>
        <w:numPr>
          <w:ilvl w:val="0"/>
          <w:numId w:val="9"/>
        </w:numPr>
        <w:spacing w:after="0" w:line="276"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в целях проведения медицинского обследования и лечения гражданина, который в результате своего состояния не способен выразить свою волю, с учётом положений пункта 1 части 9 статьи 20 указанного Федерального закона;</w:t>
      </w:r>
    </w:p>
    <w:p w:rsidR="00DA45A5" w:rsidRDefault="00537E31">
      <w:pPr>
        <w:numPr>
          <w:ilvl w:val="0"/>
          <w:numId w:val="9"/>
        </w:numPr>
        <w:spacing w:after="0" w:line="276"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при угрозе распространения инфекционных заболеваний, массовых отравлений и поражений;</w:t>
      </w:r>
    </w:p>
    <w:p w:rsidR="00DA45A5" w:rsidRDefault="00537E31">
      <w:pPr>
        <w:numPr>
          <w:ilvl w:val="0"/>
          <w:numId w:val="9"/>
        </w:numPr>
        <w:spacing w:after="0" w:line="276"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по запросу органов дознания и следствия, суда в связи с проведением расследования или судебным разбирательством, по запросу органа уголовно- 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DA45A5" w:rsidRDefault="00537E31">
      <w:pPr>
        <w:numPr>
          <w:ilvl w:val="0"/>
          <w:numId w:val="9"/>
        </w:num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в случае оказания медицинской помощи несовершеннолетнему в соответствии с пунктом 2 части 2 статьи 20 указанного Федерального закона, а также несовершеннолетнему, не достигшему возраста, установленного частью 2 статьи 54 указанного Федерального закона, для информирования одного из его родителей или иного законного представителя;</w:t>
      </w:r>
    </w:p>
    <w:p w:rsidR="00DA45A5" w:rsidRDefault="00537E31">
      <w:pPr>
        <w:numPr>
          <w:ilvl w:val="0"/>
          <w:numId w:val="9"/>
        </w:numPr>
        <w:spacing w:after="0" w:line="276"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причинён в результате противоправных действий;</w:t>
      </w:r>
    </w:p>
    <w:p w:rsidR="00DA45A5" w:rsidRDefault="00537E31">
      <w:pPr>
        <w:numPr>
          <w:ilvl w:val="0"/>
          <w:numId w:val="9"/>
        </w:numPr>
        <w:spacing w:after="0" w:line="276"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в целях проведения военно-врачебной экспертизы по запросам военных комиссариатов, кадровых служб и военно-врачебных (врачебно- летных) комиссий федеральных органов исполнительной власти, в которых федеральным законом предусмотрена военная и приравненная к ней служба;</w:t>
      </w:r>
    </w:p>
    <w:p w:rsidR="00DA45A5" w:rsidRDefault="00537E31">
      <w:pPr>
        <w:numPr>
          <w:ilvl w:val="0"/>
          <w:numId w:val="9"/>
        </w:numPr>
        <w:spacing w:after="0" w:line="276"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в целях расследования несчастного случая на производстве и профессионального заболевания;</w:t>
      </w:r>
    </w:p>
    <w:p w:rsidR="00DA45A5" w:rsidRDefault="00537E31">
      <w:pPr>
        <w:numPr>
          <w:ilvl w:val="0"/>
          <w:numId w:val="9"/>
        </w:numPr>
        <w:spacing w:after="0" w:line="276"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DA45A5" w:rsidRDefault="00537E31">
      <w:pPr>
        <w:numPr>
          <w:ilvl w:val="0"/>
          <w:numId w:val="9"/>
        </w:numPr>
        <w:spacing w:after="0" w:line="276"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в целях осуществления учета и контроля в системе обязательного медицинского страхования;</w:t>
      </w:r>
    </w:p>
    <w:p w:rsidR="00DA45A5" w:rsidRDefault="00537E31">
      <w:pPr>
        <w:numPr>
          <w:ilvl w:val="0"/>
          <w:numId w:val="9"/>
        </w:numPr>
        <w:spacing w:after="0" w:line="276"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 целях осуществления контроля качества и безопасности медицинской деятельности в соответствии с указанным Федеральным законом.</w:t>
      </w:r>
    </w:p>
    <w:p w:rsidR="00DA45A5" w:rsidRDefault="00537E31">
      <w:pPr>
        <w:tabs>
          <w:tab w:val="left" w:pos="864"/>
        </w:tabs>
        <w:spacing w:after="200" w:line="276" w:lineRule="auto"/>
        <w:ind w:firstLine="426"/>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Лица, которым в установленном законом порядке переданы сведения, составляющие врачебную тайну, наравне с медицинскими и фармацевтическими работниками несут ответственность за разглашение врачебной тайны дисциплинарную, административную или уголовную ответственность в соответствии с законодательством Российской Федерации.</w:t>
      </w:r>
    </w:p>
    <w:p w:rsidR="00DA45A5" w:rsidRDefault="00537E31">
      <w:pPr>
        <w:tabs>
          <w:tab w:val="left" w:pos="634"/>
        </w:tabs>
        <w:spacing w:after="200" w:line="276" w:lineRule="auto"/>
        <w:ind w:firstLine="426"/>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pacing w:val="-1"/>
          <w:sz w:val="24"/>
          <w:shd w:val="clear" w:color="auto" w:fill="FFFFFF"/>
        </w:rPr>
        <w:t>7.2 ООО ЛЕЧЕБНЫЙ ЦЕНТР «ДЕНТАЛ СПА ПЛЮС»</w:t>
      </w:r>
      <w:r>
        <w:rPr>
          <w:rFonts w:ascii="Times New Roman" w:eastAsia="Times New Roman" w:hAnsi="Times New Roman" w:cs="Times New Roman"/>
          <w:sz w:val="24"/>
          <w:shd w:val="clear" w:color="auto" w:fill="FFFFFF"/>
        </w:rPr>
        <w:t xml:space="preserve"> обеспечивает ведение журнала учета выданных персональных данных пациентов, в котором регистрируются поступившие запросы, фиксируются сведения о лице, направившем запрос, дата передачи персональных данных, а также отмечается, какая именно информация была передана.</w:t>
      </w:r>
    </w:p>
    <w:p w:rsidR="00DA45A5" w:rsidRDefault="00537E31">
      <w:pPr>
        <w:spacing w:after="200" w:line="276" w:lineRule="auto"/>
        <w:ind w:firstLine="426"/>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В случае если лицо, обратившееся с запросом, не уполномочено федеральным законом на получение персональных данных пациента, либо отсутствует письменное согласие пациента </w:t>
      </w:r>
      <w:proofErr w:type="gramStart"/>
      <w:r>
        <w:rPr>
          <w:rFonts w:ascii="Times New Roman" w:eastAsia="Times New Roman" w:hAnsi="Times New Roman" w:cs="Times New Roman"/>
          <w:sz w:val="24"/>
          <w:shd w:val="clear" w:color="auto" w:fill="FFFFFF"/>
        </w:rPr>
        <w:t>на  предоставление</w:t>
      </w:r>
      <w:proofErr w:type="gramEnd"/>
      <w:r>
        <w:rPr>
          <w:rFonts w:ascii="Times New Roman" w:eastAsia="Times New Roman" w:hAnsi="Times New Roman" w:cs="Times New Roman"/>
          <w:sz w:val="24"/>
          <w:shd w:val="clear" w:color="auto" w:fill="FFFFFF"/>
        </w:rPr>
        <w:t xml:space="preserve">  его персональных данных, Медицинский центр обязан отказать в предоставлении персональных данных. В данном случае лицу, обратившемуся с запросом, </w:t>
      </w:r>
      <w:proofErr w:type="gramStart"/>
      <w:r>
        <w:rPr>
          <w:rFonts w:ascii="Times New Roman" w:eastAsia="Times New Roman" w:hAnsi="Times New Roman" w:cs="Times New Roman"/>
          <w:sz w:val="24"/>
          <w:shd w:val="clear" w:color="auto" w:fill="FFFFFF"/>
        </w:rPr>
        <w:t>выдаётся  мотивированный</w:t>
      </w:r>
      <w:proofErr w:type="gramEnd"/>
      <w:r>
        <w:rPr>
          <w:rFonts w:ascii="Times New Roman" w:eastAsia="Times New Roman" w:hAnsi="Times New Roman" w:cs="Times New Roman"/>
          <w:sz w:val="24"/>
          <w:shd w:val="clear" w:color="auto" w:fill="FFFFFF"/>
        </w:rPr>
        <w:t xml:space="preserve"> отказ в предоставлении персональных данных в письменной форме, копия отказа хранится в Медицинском центре.</w:t>
      </w:r>
    </w:p>
    <w:p w:rsidR="00DA45A5" w:rsidRDefault="00537E31">
      <w:pPr>
        <w:spacing w:after="200" w:line="276" w:lineRule="auto"/>
        <w:ind w:firstLine="426"/>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7.3. В целях выполнения необходимых условий для реализации конституционных прав граждан на охрану здоровья, получение медицинской помощи, лекарственного обеспечения, оказания медицинской и профилактической помощи населению, санаторно-курортного лечения возможна передача персональных данных пациентов при наличии письменного согласия пациента, в уполномоченные региональные и федеральные органы исполнительной власти по отрасли здравоохранения и социального развития, федеральные и региональные Фонды, страховые медицинские организации, другие медицинские и фармацевтические организации, участвующие в реализации Программы государственных гарантий оказания гражданам бесплатной медицинской помощи, в том числе государственной политики в области обязательного медицинского страхования граждан и ДМС, а также работодателю – в случаях проведения профилактических медицинских осмотров в соответствии с заключенным между Медицинским центром и работодателем пациента договором.</w:t>
      </w:r>
    </w:p>
    <w:p w:rsidR="00DA45A5" w:rsidRDefault="00537E31">
      <w:pPr>
        <w:spacing w:after="200" w:line="276" w:lineRule="auto"/>
        <w:ind w:firstLine="426"/>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Передача указанных сведений и документов осуществляется с согласия пациента. Согласие пациента оформляется письменно в виде отдельного документа. После получения согласия пациента дальнейшая передача указанных сведений и документов, данным лицам дополнительного письменного согласия не требует.</w:t>
      </w:r>
    </w:p>
    <w:p w:rsidR="00DA45A5" w:rsidRDefault="00537E31">
      <w:pPr>
        <w:spacing w:before="100" w:after="0" w:line="276" w:lineRule="auto"/>
        <w:jc w:val="both"/>
        <w:rPr>
          <w:rFonts w:ascii="Times New Roman" w:eastAsia="Times New Roman" w:hAnsi="Times New Roman" w:cs="Times New Roman"/>
          <w:b/>
          <w:sz w:val="24"/>
        </w:rPr>
      </w:pPr>
      <w:r>
        <w:rPr>
          <w:rFonts w:ascii="Times New Roman" w:eastAsia="Times New Roman" w:hAnsi="Times New Roman" w:cs="Times New Roman"/>
          <w:b/>
          <w:color w:val="000000"/>
          <w:sz w:val="24"/>
        </w:rPr>
        <w:t>8. Защита персональных данных</w:t>
      </w:r>
    </w:p>
    <w:p w:rsidR="00DA45A5" w:rsidRDefault="00DA45A5">
      <w:pPr>
        <w:spacing w:before="100" w:after="0" w:line="276" w:lineRule="auto"/>
        <w:ind w:firstLine="539"/>
        <w:jc w:val="both"/>
        <w:rPr>
          <w:rFonts w:ascii="Times New Roman" w:eastAsia="Times New Roman" w:hAnsi="Times New Roman" w:cs="Times New Roman"/>
          <w:color w:val="000000"/>
          <w:sz w:val="24"/>
        </w:rPr>
      </w:pPr>
    </w:p>
    <w:p w:rsidR="00DA45A5" w:rsidRDefault="00537E31">
      <w:pPr>
        <w:spacing w:before="100" w:after="0" w:line="276" w:lineRule="auto"/>
        <w:ind w:firstLine="539"/>
        <w:jc w:val="both"/>
        <w:rPr>
          <w:rFonts w:ascii="Times New Roman" w:eastAsia="Times New Roman" w:hAnsi="Times New Roman" w:cs="Times New Roman"/>
          <w:sz w:val="24"/>
        </w:rPr>
      </w:pPr>
      <w:r>
        <w:rPr>
          <w:rFonts w:ascii="Times New Roman" w:eastAsia="Times New Roman" w:hAnsi="Times New Roman" w:cs="Times New Roman"/>
          <w:color w:val="000000"/>
          <w:sz w:val="24"/>
        </w:rPr>
        <w:t>8.1.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DA45A5" w:rsidRDefault="00537E31">
      <w:pPr>
        <w:spacing w:before="100" w:after="0" w:line="276" w:lineRule="auto"/>
        <w:ind w:firstLine="539"/>
        <w:jc w:val="both"/>
        <w:rPr>
          <w:rFonts w:ascii="Times New Roman" w:eastAsia="Times New Roman" w:hAnsi="Times New Roman" w:cs="Times New Roman"/>
          <w:sz w:val="24"/>
        </w:rPr>
      </w:pPr>
      <w:r>
        <w:rPr>
          <w:rFonts w:ascii="Times New Roman" w:eastAsia="Times New Roman" w:hAnsi="Times New Roman" w:cs="Times New Roman"/>
          <w:color w:val="000000"/>
          <w:sz w:val="24"/>
        </w:rPr>
        <w:lastRenderedPageBreak/>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DA45A5" w:rsidRDefault="00537E31">
      <w:pPr>
        <w:tabs>
          <w:tab w:val="left" w:pos="581"/>
        </w:tabs>
        <w:spacing w:after="200" w:line="276"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Защита информации представляет собой принятие правовых, организационных и технических мер, направленных на:</w:t>
      </w:r>
    </w:p>
    <w:p w:rsidR="00DA45A5" w:rsidRDefault="00537E31">
      <w:pPr>
        <w:numPr>
          <w:ilvl w:val="0"/>
          <w:numId w:val="10"/>
        </w:numPr>
        <w:spacing w:after="0" w:line="276" w:lineRule="auto"/>
        <w:ind w:left="851"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DA45A5" w:rsidRDefault="00537E31">
      <w:pPr>
        <w:numPr>
          <w:ilvl w:val="0"/>
          <w:numId w:val="10"/>
        </w:numPr>
        <w:tabs>
          <w:tab w:val="left" w:pos="869"/>
        </w:tabs>
        <w:spacing w:after="0" w:line="276" w:lineRule="auto"/>
        <w:ind w:left="851"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соблюдение конфиденциальности информации ограниченного доступа,</w:t>
      </w:r>
    </w:p>
    <w:p w:rsidR="00DA45A5" w:rsidRDefault="00537E31">
      <w:pPr>
        <w:numPr>
          <w:ilvl w:val="0"/>
          <w:numId w:val="10"/>
        </w:numPr>
        <w:tabs>
          <w:tab w:val="left" w:pos="869"/>
        </w:tabs>
        <w:spacing w:after="0" w:line="276" w:lineRule="auto"/>
        <w:ind w:left="851"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pacing w:val="-1"/>
          <w:sz w:val="24"/>
          <w:shd w:val="clear" w:color="auto" w:fill="FFFFFF"/>
        </w:rPr>
        <w:t>реализацию права на доступ к информации.</w:t>
      </w:r>
    </w:p>
    <w:p w:rsidR="00DA45A5" w:rsidRDefault="00537E31">
      <w:pPr>
        <w:spacing w:before="100" w:after="0" w:line="276" w:lineRule="auto"/>
        <w:ind w:firstLine="539"/>
        <w:jc w:val="both"/>
        <w:rPr>
          <w:rFonts w:ascii="Times New Roman" w:eastAsia="Times New Roman" w:hAnsi="Times New Roman" w:cs="Times New Roman"/>
          <w:sz w:val="24"/>
        </w:rPr>
      </w:pPr>
      <w:r>
        <w:rPr>
          <w:rFonts w:ascii="Times New Roman" w:eastAsia="Times New Roman" w:hAnsi="Times New Roman" w:cs="Times New Roman"/>
          <w:color w:val="000000"/>
          <w:sz w:val="24"/>
        </w:rPr>
        <w:t>8.2.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руководителями и специалистами компании.</w:t>
      </w:r>
    </w:p>
    <w:p w:rsidR="00DA45A5" w:rsidRDefault="00537E31">
      <w:pPr>
        <w:spacing w:before="100" w:after="0" w:line="276" w:lineRule="auto"/>
        <w:ind w:firstLine="539"/>
        <w:jc w:val="both"/>
        <w:rPr>
          <w:rFonts w:ascii="Times New Roman" w:eastAsia="Times New Roman" w:hAnsi="Times New Roman" w:cs="Times New Roman"/>
          <w:sz w:val="24"/>
        </w:rPr>
      </w:pPr>
      <w:r>
        <w:rPr>
          <w:rFonts w:ascii="Times New Roman" w:eastAsia="Times New Roman" w:hAnsi="Times New Roman" w:cs="Times New Roman"/>
          <w:color w:val="000000"/>
          <w:sz w:val="24"/>
        </w:rPr>
        <w:t>8.3. Для защиты персональных данных пациента необходимо соблюдать ряд мер:</w:t>
      </w:r>
    </w:p>
    <w:p w:rsidR="00DA45A5" w:rsidRDefault="00537E31">
      <w:pPr>
        <w:spacing w:before="100" w:after="0" w:line="276" w:lineRule="auto"/>
        <w:ind w:firstLine="539"/>
        <w:jc w:val="both"/>
        <w:rPr>
          <w:rFonts w:ascii="Times New Roman" w:eastAsia="Times New Roman" w:hAnsi="Times New Roman" w:cs="Times New Roman"/>
          <w:sz w:val="24"/>
        </w:rPr>
      </w:pPr>
      <w:r>
        <w:rPr>
          <w:rFonts w:ascii="Times New Roman" w:eastAsia="Times New Roman" w:hAnsi="Times New Roman" w:cs="Times New Roman"/>
          <w:color w:val="000000"/>
          <w:sz w:val="24"/>
        </w:rPr>
        <w:t>- наличие необходимых условий в помещении для работы с конфиденциальными документами и базами данных;</w:t>
      </w:r>
    </w:p>
    <w:p w:rsidR="00DA45A5" w:rsidRDefault="00537E31">
      <w:pPr>
        <w:spacing w:before="100" w:after="0" w:line="276" w:lineRule="auto"/>
        <w:ind w:firstLine="539"/>
        <w:jc w:val="both"/>
        <w:rPr>
          <w:rFonts w:ascii="Times New Roman" w:eastAsia="Times New Roman" w:hAnsi="Times New Roman" w:cs="Times New Roman"/>
          <w:sz w:val="24"/>
        </w:rPr>
      </w:pPr>
      <w:r>
        <w:rPr>
          <w:rFonts w:ascii="Times New Roman" w:eastAsia="Times New Roman" w:hAnsi="Times New Roman" w:cs="Times New Roman"/>
          <w:color w:val="000000"/>
          <w:sz w:val="24"/>
        </w:rPr>
        <w:t>- определение и регламентация состава лиц, имеющих право доступа (входа) в помещение, в котором находятся персональные данные пациента</w:t>
      </w:r>
    </w:p>
    <w:p w:rsidR="00DA45A5" w:rsidRDefault="00537E31">
      <w:pPr>
        <w:spacing w:before="100" w:after="0" w:line="276" w:lineRule="auto"/>
        <w:ind w:firstLine="539"/>
        <w:jc w:val="both"/>
        <w:rPr>
          <w:rFonts w:ascii="Times New Roman" w:eastAsia="Times New Roman" w:hAnsi="Times New Roman" w:cs="Times New Roman"/>
          <w:sz w:val="24"/>
        </w:rPr>
      </w:pPr>
      <w:r>
        <w:rPr>
          <w:rFonts w:ascii="Times New Roman" w:eastAsia="Times New Roman" w:hAnsi="Times New Roman" w:cs="Times New Roman"/>
          <w:color w:val="000000"/>
          <w:sz w:val="24"/>
        </w:rPr>
        <w:t>- организация порядка уничтожения информации;</w:t>
      </w:r>
    </w:p>
    <w:p w:rsidR="00DA45A5" w:rsidRDefault="00537E31">
      <w:pPr>
        <w:spacing w:before="100" w:after="0" w:line="276" w:lineRule="auto"/>
        <w:ind w:firstLine="539"/>
        <w:jc w:val="both"/>
        <w:rPr>
          <w:rFonts w:ascii="Times New Roman" w:eastAsia="Times New Roman" w:hAnsi="Times New Roman" w:cs="Times New Roman"/>
          <w:sz w:val="24"/>
        </w:rPr>
      </w:pPr>
      <w:r>
        <w:rPr>
          <w:rFonts w:ascii="Times New Roman" w:eastAsia="Times New Roman" w:hAnsi="Times New Roman" w:cs="Times New Roman"/>
          <w:color w:val="000000"/>
          <w:sz w:val="24"/>
        </w:rPr>
        <w:t>- своевременное выявление нарушений требований разрешительной системы доступа;</w:t>
      </w:r>
    </w:p>
    <w:p w:rsidR="00DA45A5" w:rsidRDefault="00537E31">
      <w:pPr>
        <w:spacing w:before="100" w:after="0" w:line="276" w:lineRule="auto"/>
        <w:ind w:firstLine="539"/>
        <w:jc w:val="both"/>
        <w:rPr>
          <w:rFonts w:ascii="Times New Roman" w:eastAsia="Times New Roman" w:hAnsi="Times New Roman" w:cs="Times New Roman"/>
          <w:sz w:val="24"/>
        </w:rPr>
      </w:pPr>
      <w:r>
        <w:rPr>
          <w:rFonts w:ascii="Times New Roman" w:eastAsia="Times New Roman" w:hAnsi="Times New Roman" w:cs="Times New Roman"/>
          <w:color w:val="000000"/>
          <w:sz w:val="24"/>
        </w:rPr>
        <w:t>- воспитательная и разъяснительная работа с сотрудниками по предупреждению утраты ценных сведений при работе с конфиденциальными документами;</w:t>
      </w:r>
    </w:p>
    <w:p w:rsidR="00DA45A5" w:rsidRDefault="00537E31">
      <w:pPr>
        <w:spacing w:before="100" w:after="0" w:line="276" w:lineRule="auto"/>
        <w:ind w:firstLine="539"/>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8.4. Бумажные носители информации могут выдаваться на рабочие места, только </w:t>
      </w:r>
      <w:r>
        <w:rPr>
          <w:rFonts w:ascii="Times New Roman" w:eastAsia="Times New Roman" w:hAnsi="Times New Roman" w:cs="Times New Roman"/>
          <w:sz w:val="24"/>
        </w:rPr>
        <w:t>работникам Центра, допущенным приказом главного врача или директора к работе с персональными данными пациента.</w:t>
      </w:r>
    </w:p>
    <w:p w:rsidR="00DA45A5" w:rsidRDefault="00537E31">
      <w:pPr>
        <w:spacing w:before="100" w:after="0" w:line="276" w:lineRule="auto"/>
        <w:ind w:firstLine="539"/>
        <w:jc w:val="both"/>
        <w:rPr>
          <w:rFonts w:ascii="Times New Roman" w:eastAsia="Times New Roman" w:hAnsi="Times New Roman" w:cs="Times New Roman"/>
          <w:sz w:val="24"/>
        </w:rPr>
      </w:pPr>
      <w:r>
        <w:rPr>
          <w:rFonts w:ascii="Times New Roman" w:eastAsia="Times New Roman" w:hAnsi="Times New Roman" w:cs="Times New Roman"/>
          <w:color w:val="000000"/>
          <w:sz w:val="24"/>
        </w:rPr>
        <w:t>8.5.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DA45A5" w:rsidRDefault="00537E31">
      <w:pPr>
        <w:spacing w:before="100" w:after="0" w:line="276" w:lineRule="auto"/>
        <w:ind w:firstLine="539"/>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8.6. Под посторонним лицом понимается любое лицо, не имеющее непосредственного отношения к </w:t>
      </w:r>
      <w:r>
        <w:rPr>
          <w:rFonts w:ascii="Times New Roman" w:eastAsia="Times New Roman" w:hAnsi="Times New Roman" w:cs="Times New Roman"/>
          <w:sz w:val="24"/>
        </w:rPr>
        <w:t>деятельности</w:t>
      </w:r>
      <w:r>
        <w:rPr>
          <w:rFonts w:ascii="Times New Roman" w:eastAsia="Times New Roman" w:hAnsi="Times New Roman" w:cs="Times New Roman"/>
          <w:color w:val="000000"/>
          <w:sz w:val="24"/>
        </w:rPr>
        <w:t>,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источников информации о состоянии здоровья пациента.</w:t>
      </w:r>
    </w:p>
    <w:p w:rsidR="00DA45A5" w:rsidRDefault="00537E31">
      <w:pPr>
        <w:spacing w:before="100" w:after="0" w:line="276" w:lineRule="auto"/>
        <w:ind w:firstLine="539"/>
        <w:jc w:val="both"/>
        <w:rPr>
          <w:rFonts w:ascii="Times New Roman" w:eastAsia="Times New Roman" w:hAnsi="Times New Roman" w:cs="Times New Roman"/>
          <w:sz w:val="24"/>
        </w:rPr>
      </w:pPr>
      <w:r>
        <w:rPr>
          <w:rFonts w:ascii="Times New Roman" w:eastAsia="Times New Roman" w:hAnsi="Times New Roman" w:cs="Times New Roman"/>
          <w:color w:val="000000"/>
          <w:sz w:val="24"/>
        </w:rPr>
        <w:lastRenderedPageBreak/>
        <w:t>8.7. Для защиты персональных данных пациентов необходимо соблюдать ряд мер:</w:t>
      </w:r>
    </w:p>
    <w:p w:rsidR="00DA45A5" w:rsidRDefault="00537E31">
      <w:pPr>
        <w:numPr>
          <w:ilvl w:val="0"/>
          <w:numId w:val="11"/>
        </w:numPr>
        <w:spacing w:before="100" w:after="0" w:line="276" w:lineRule="auto"/>
        <w:ind w:left="1259"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порядок приема, учета и контроля деятельности посетителей;</w:t>
      </w:r>
    </w:p>
    <w:p w:rsidR="00DA45A5" w:rsidRDefault="00537E31">
      <w:pPr>
        <w:numPr>
          <w:ilvl w:val="0"/>
          <w:numId w:val="11"/>
        </w:numPr>
        <w:spacing w:before="100" w:after="0" w:line="276" w:lineRule="auto"/>
        <w:ind w:left="1259"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требования к защите информации при опросе и сборе анамнеза.</w:t>
      </w:r>
    </w:p>
    <w:p w:rsidR="00DA45A5" w:rsidRDefault="00537E31">
      <w:pPr>
        <w:tabs>
          <w:tab w:val="left" w:pos="451"/>
        </w:tabs>
        <w:spacing w:after="200" w:line="276"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pacing w:val="-8"/>
          <w:sz w:val="24"/>
          <w:shd w:val="clear" w:color="auto" w:fill="FFFFFF"/>
        </w:rPr>
        <w:t>8.8.</w:t>
      </w:r>
      <w:r>
        <w:rPr>
          <w:rFonts w:ascii="Times New Roman" w:eastAsia="Times New Roman" w:hAnsi="Times New Roman" w:cs="Times New Roman"/>
          <w:sz w:val="24"/>
          <w:shd w:val="clear" w:color="auto" w:fill="FFFFFF"/>
        </w:rPr>
        <w:tab/>
        <w:t>Для обеспечения безопасности персональных данных пациента при неавтоматизированной обработке предпринимаются следующие меры:</w:t>
      </w:r>
    </w:p>
    <w:p w:rsidR="00DA45A5" w:rsidRDefault="00537E31">
      <w:pPr>
        <w:tabs>
          <w:tab w:val="left" w:pos="1157"/>
        </w:tabs>
        <w:spacing w:after="200" w:line="276"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pacing w:val="-1"/>
          <w:sz w:val="24"/>
          <w:shd w:val="clear" w:color="auto" w:fill="FFFFFF"/>
        </w:rPr>
        <w:t>8.8.1.</w:t>
      </w:r>
      <w:r>
        <w:rPr>
          <w:rFonts w:ascii="Times New Roman" w:eastAsia="Times New Roman" w:hAnsi="Times New Roman" w:cs="Times New Roman"/>
          <w:sz w:val="24"/>
          <w:shd w:val="clear" w:color="auto" w:fill="FFFFFF"/>
        </w:rPr>
        <w:tab/>
        <w:t>все действия по обработке персональных данных осуществляются только работниками Медицинского центра, допущенными приказом главного врача к работе с персональными данными пациента, и только в объеме, необходимом данным лицам для выполнения своей трудовой функции.</w:t>
      </w:r>
    </w:p>
    <w:p w:rsidR="00DA45A5" w:rsidRDefault="00537E31">
      <w:pPr>
        <w:spacing w:after="200" w:line="276"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pacing w:val="-1"/>
          <w:sz w:val="24"/>
          <w:shd w:val="clear" w:color="auto" w:fill="FFFFFF"/>
        </w:rPr>
        <w:t>8.8.2.</w:t>
      </w:r>
      <w:r>
        <w:rPr>
          <w:rFonts w:ascii="Times New Roman" w:eastAsia="Times New Roman" w:hAnsi="Times New Roman" w:cs="Times New Roman"/>
          <w:sz w:val="24"/>
          <w:shd w:val="clear" w:color="auto" w:fill="FFFFFF"/>
        </w:rPr>
        <w:tab/>
        <w:t xml:space="preserve">обработка персональных данных осуществляется с соблюдением порядка, предусмотренного Постановлением Правительства от 15.09.2008 </w:t>
      </w:r>
      <w:r>
        <w:rPr>
          <w:rFonts w:ascii="Segoe UI Symbol" w:eastAsia="Segoe UI Symbol" w:hAnsi="Segoe UI Symbol" w:cs="Segoe UI Symbol"/>
          <w:sz w:val="24"/>
          <w:shd w:val="clear" w:color="auto" w:fill="FFFFFF"/>
        </w:rPr>
        <w:t>№</w:t>
      </w:r>
      <w:r>
        <w:rPr>
          <w:rFonts w:ascii="Times New Roman" w:eastAsia="Times New Roman" w:hAnsi="Times New Roman" w:cs="Times New Roman"/>
          <w:sz w:val="24"/>
          <w:shd w:val="clear" w:color="auto" w:fill="FFFFFF"/>
        </w:rPr>
        <w:t xml:space="preserve"> 687 «Об утверждении Положения об особенностях обработки персональных данных, осуществляемой без использования средств автоматизации».</w:t>
      </w:r>
    </w:p>
    <w:p w:rsidR="00DA45A5" w:rsidRDefault="00537E31">
      <w:pPr>
        <w:spacing w:after="200" w:line="276"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8.9. Для обеспечения безопасности персональных данных пациентов при автоматизированной обработке предпринимаются   следующие меры:</w:t>
      </w:r>
    </w:p>
    <w:p w:rsidR="00DA45A5" w:rsidRDefault="00537E31">
      <w:pPr>
        <w:tabs>
          <w:tab w:val="left" w:pos="1147"/>
        </w:tabs>
        <w:spacing w:after="200" w:line="276" w:lineRule="auto"/>
        <w:ind w:firstLine="709"/>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z w:val="24"/>
          <w:shd w:val="clear" w:color="auto" w:fill="FFFFFF"/>
        </w:rPr>
        <w:t>8.9.1. Персональные компьютеры, с которых осуществляется доступ   к персональным данным, защищены паролями доступа. Пароли устанавливаются программистом и сообщаются индивидуально работнику, допущенному к работе с персональными данными и осуществляющему обработку персональных данных пациентов на данном ПК.</w:t>
      </w:r>
    </w:p>
    <w:p w:rsidR="00DA45A5" w:rsidRDefault="00537E31">
      <w:pPr>
        <w:tabs>
          <w:tab w:val="left" w:pos="1147"/>
        </w:tabs>
        <w:spacing w:after="200" w:line="276"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8.9.</w:t>
      </w:r>
      <w:proofErr w:type="gramStart"/>
      <w:r>
        <w:rPr>
          <w:rFonts w:ascii="Times New Roman" w:eastAsia="Times New Roman" w:hAnsi="Times New Roman" w:cs="Times New Roman"/>
          <w:sz w:val="24"/>
          <w:shd w:val="clear" w:color="auto" w:fill="FFFFFF"/>
        </w:rPr>
        <w:t>2.Обработка</w:t>
      </w:r>
      <w:proofErr w:type="gramEnd"/>
      <w:r>
        <w:rPr>
          <w:rFonts w:ascii="Times New Roman" w:eastAsia="Times New Roman" w:hAnsi="Times New Roman" w:cs="Times New Roman"/>
          <w:sz w:val="24"/>
          <w:shd w:val="clear" w:color="auto" w:fill="FFFFFF"/>
        </w:rPr>
        <w:t xml:space="preserve"> персональных данных осуществляется с соблюдением порядка, </w:t>
      </w:r>
      <w:r>
        <w:rPr>
          <w:rFonts w:ascii="Times New Roman" w:eastAsia="Times New Roman" w:hAnsi="Times New Roman" w:cs="Times New Roman"/>
          <w:spacing w:val="-1"/>
          <w:sz w:val="24"/>
          <w:shd w:val="clear" w:color="auto" w:fill="FFFFFF"/>
        </w:rPr>
        <w:t xml:space="preserve">предусмотренного Постановлением Правительства от 01.11. 2012  </w:t>
      </w:r>
      <w:r>
        <w:rPr>
          <w:rFonts w:ascii="Segoe UI Symbol" w:eastAsia="Segoe UI Symbol" w:hAnsi="Segoe UI Symbol" w:cs="Segoe UI Symbol"/>
          <w:spacing w:val="-1"/>
          <w:sz w:val="24"/>
          <w:shd w:val="clear" w:color="auto" w:fill="FFFFFF"/>
        </w:rPr>
        <w:t>№</w:t>
      </w:r>
      <w:r>
        <w:rPr>
          <w:rFonts w:ascii="Times New Roman" w:eastAsia="Times New Roman" w:hAnsi="Times New Roman" w:cs="Times New Roman"/>
          <w:spacing w:val="-1"/>
          <w:sz w:val="24"/>
          <w:shd w:val="clear" w:color="auto" w:fill="FFFFFF"/>
        </w:rPr>
        <w:t xml:space="preserve"> 1119 «Об утверждении  требований к защите</w:t>
      </w:r>
      <w:r>
        <w:rPr>
          <w:rFonts w:ascii="Times New Roman" w:eastAsia="Times New Roman" w:hAnsi="Times New Roman" w:cs="Times New Roman"/>
          <w:sz w:val="24"/>
          <w:shd w:val="clear" w:color="auto" w:fill="FFFFFF"/>
        </w:rPr>
        <w:t xml:space="preserve"> персональных данных при их обработке в информационных системах персональных данных».</w:t>
      </w:r>
    </w:p>
    <w:p w:rsidR="00DA45A5" w:rsidRDefault="00537E31">
      <w:pPr>
        <w:tabs>
          <w:tab w:val="left" w:pos="442"/>
        </w:tabs>
        <w:spacing w:after="200" w:line="276"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8.10. Хранение персональных данных пациентов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DA45A5" w:rsidRDefault="00537E31">
      <w:pPr>
        <w:spacing w:after="200" w:line="276"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Хранение документов, содержащих персональные данные пациентов, осуществляется в течение установленных действующими нормативными актами сроков хранения данных документов. По истечении установленных сроков хранения документы подлежат уничтожению в порядке, предусмотренном приказами по архивному делу.</w:t>
      </w:r>
    </w:p>
    <w:p w:rsidR="00DA45A5" w:rsidRDefault="00537E31">
      <w:pPr>
        <w:spacing w:before="100" w:after="0" w:line="276" w:lineRule="auto"/>
        <w:jc w:val="both"/>
        <w:rPr>
          <w:rFonts w:ascii="Times New Roman" w:eastAsia="Times New Roman" w:hAnsi="Times New Roman" w:cs="Times New Roman"/>
          <w:b/>
          <w:sz w:val="24"/>
        </w:rPr>
      </w:pPr>
      <w:r>
        <w:rPr>
          <w:rFonts w:ascii="Times New Roman" w:eastAsia="Times New Roman" w:hAnsi="Times New Roman" w:cs="Times New Roman"/>
          <w:b/>
          <w:color w:val="000000"/>
          <w:sz w:val="24"/>
        </w:rPr>
        <w:t>9. Ответственность за нарушение норм, регулирующих</w:t>
      </w:r>
    </w:p>
    <w:p w:rsidR="00DA45A5" w:rsidRDefault="00537E31">
      <w:pPr>
        <w:spacing w:before="100"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обработку и защиту персональных данных пациента</w:t>
      </w:r>
    </w:p>
    <w:p w:rsidR="00DA45A5" w:rsidRDefault="00537E31">
      <w:pPr>
        <w:spacing w:before="100" w:after="0" w:line="276" w:lineRule="auto"/>
        <w:ind w:firstLine="539"/>
        <w:jc w:val="both"/>
        <w:rPr>
          <w:rFonts w:ascii="Times New Roman" w:eastAsia="Times New Roman" w:hAnsi="Times New Roman" w:cs="Times New Roman"/>
          <w:sz w:val="24"/>
        </w:rPr>
      </w:pPr>
      <w:r>
        <w:rPr>
          <w:rFonts w:ascii="Times New Roman" w:eastAsia="Times New Roman" w:hAnsi="Times New Roman" w:cs="Times New Roman"/>
          <w:color w:val="000000"/>
          <w:sz w:val="24"/>
        </w:rPr>
        <w:t>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DA45A5" w:rsidRDefault="00537E31">
      <w:pPr>
        <w:spacing w:before="100" w:after="0" w:line="276" w:lineRule="auto"/>
        <w:ind w:firstLine="539"/>
        <w:jc w:val="both"/>
        <w:rPr>
          <w:rFonts w:ascii="Times New Roman" w:eastAsia="Times New Roman" w:hAnsi="Times New Roman" w:cs="Times New Roman"/>
          <w:sz w:val="24"/>
        </w:rPr>
      </w:pPr>
      <w:r>
        <w:rPr>
          <w:rFonts w:ascii="Times New Roman" w:eastAsia="Times New Roman" w:hAnsi="Times New Roman" w:cs="Times New Roman"/>
          <w:color w:val="000000"/>
          <w:sz w:val="24"/>
        </w:rPr>
        <w:t>9.1. Руководитель, разрешающий доступ сотрудника к конфиденциальному документу, несет персональную ответственность за данное разрешение.</w:t>
      </w:r>
    </w:p>
    <w:p w:rsidR="00DA45A5" w:rsidRDefault="00537E31">
      <w:pPr>
        <w:spacing w:before="100" w:after="0" w:line="276" w:lineRule="auto"/>
        <w:ind w:firstLine="539"/>
        <w:jc w:val="both"/>
        <w:rPr>
          <w:rFonts w:ascii="Times New Roman" w:eastAsia="Times New Roman" w:hAnsi="Times New Roman" w:cs="Times New Roman"/>
          <w:sz w:val="24"/>
        </w:rPr>
      </w:pPr>
      <w:r>
        <w:rPr>
          <w:rFonts w:ascii="Times New Roman" w:eastAsia="Times New Roman" w:hAnsi="Times New Roman" w:cs="Times New Roman"/>
          <w:color w:val="000000"/>
          <w:sz w:val="24"/>
        </w:rPr>
        <w:lastRenderedPageBreak/>
        <w:t>9.2. Каждый сотрудник,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DA45A5" w:rsidRDefault="00537E31">
      <w:pPr>
        <w:spacing w:before="100" w:after="0" w:line="276" w:lineRule="auto"/>
        <w:ind w:firstLine="539"/>
        <w:jc w:val="both"/>
        <w:rPr>
          <w:rFonts w:ascii="Times New Roman" w:eastAsia="Times New Roman" w:hAnsi="Times New Roman" w:cs="Times New Roman"/>
          <w:sz w:val="24"/>
        </w:rPr>
      </w:pPr>
      <w:r>
        <w:rPr>
          <w:rFonts w:ascii="Times New Roman" w:eastAsia="Times New Roman" w:hAnsi="Times New Roman" w:cs="Times New Roman"/>
          <w:color w:val="000000"/>
          <w:sz w:val="24"/>
        </w:rPr>
        <w:t>9.3. Лица, виновные в нарушении норм, регулирующих получение, обработку и защиту персональных данных пациента, несут в соответствии с федеральными законами ответственность:</w:t>
      </w:r>
    </w:p>
    <w:p w:rsidR="00DA45A5" w:rsidRDefault="00537E31">
      <w:pPr>
        <w:numPr>
          <w:ilvl w:val="0"/>
          <w:numId w:val="12"/>
        </w:numPr>
        <w:spacing w:before="100" w:after="0" w:line="276" w:lineRule="auto"/>
        <w:ind w:left="1259"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дисциплинарную (замечание, выговор, увольнение);</w:t>
      </w:r>
    </w:p>
    <w:p w:rsidR="00DA45A5" w:rsidRDefault="00537E31">
      <w:pPr>
        <w:numPr>
          <w:ilvl w:val="0"/>
          <w:numId w:val="12"/>
        </w:numPr>
        <w:spacing w:before="100" w:after="0" w:line="276" w:lineRule="auto"/>
        <w:ind w:left="1259"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административную (предупреждение или административный штраф);</w:t>
      </w:r>
    </w:p>
    <w:p w:rsidR="00DA45A5" w:rsidRDefault="00537E31">
      <w:pPr>
        <w:numPr>
          <w:ilvl w:val="0"/>
          <w:numId w:val="12"/>
        </w:numPr>
        <w:spacing w:before="100" w:after="0" w:line="276" w:lineRule="auto"/>
        <w:ind w:left="1259"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гражданско-правовую (возмещение причиненного убытка).</w:t>
      </w:r>
    </w:p>
    <w:p w:rsidR="00DA45A5" w:rsidRDefault="00537E31">
      <w:pPr>
        <w:spacing w:before="100"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10. Заключительные положения</w:t>
      </w:r>
    </w:p>
    <w:p w:rsidR="00DA45A5" w:rsidRDefault="00537E31">
      <w:pPr>
        <w:spacing w:before="100" w:after="0" w:line="276" w:lineRule="auto"/>
        <w:ind w:firstLine="567"/>
        <w:jc w:val="both"/>
        <w:rPr>
          <w:rFonts w:ascii="Times New Roman" w:eastAsia="Times New Roman" w:hAnsi="Times New Roman" w:cs="Times New Roman"/>
          <w:sz w:val="24"/>
        </w:rPr>
      </w:pPr>
      <w:r>
        <w:rPr>
          <w:rFonts w:ascii="Times New Roman" w:eastAsia="Times New Roman" w:hAnsi="Times New Roman" w:cs="Times New Roman"/>
          <w:color w:val="000000"/>
          <w:sz w:val="24"/>
        </w:rPr>
        <w:t>10.1. Настоящее Положение вступает в силу с момента его утверждения и вводится в действие приказом директора ООО ЛЕЧЕБНЫЙ ЦЕНТР «ДЕНТАЛ СПА ПЛЮС»</w:t>
      </w:r>
    </w:p>
    <w:p w:rsidR="00DA45A5" w:rsidRDefault="00537E31">
      <w:pPr>
        <w:tabs>
          <w:tab w:val="left" w:pos="634"/>
        </w:tabs>
        <w:spacing w:after="200" w:line="276"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10.2. При необходимости приведения настоящего Положения в соответствие с вновь принятыми законодательными актами, изменения вносятся на основании приказа директора.</w:t>
      </w:r>
    </w:p>
    <w:p w:rsidR="00DA45A5" w:rsidRDefault="00537E31">
      <w:pPr>
        <w:tabs>
          <w:tab w:val="left" w:pos="710"/>
        </w:tabs>
        <w:spacing w:after="200" w:line="276"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10.3. Настоящее Положение распространяется на всех пациентов, обращающихся за медицинской помощью в ООО ЛЕЧЕБНЫЙ ЦЕНТР «ДЕНТАЛ СПА ПЛЮС», а </w:t>
      </w:r>
      <w:proofErr w:type="gramStart"/>
      <w:r>
        <w:rPr>
          <w:rFonts w:ascii="Times New Roman" w:eastAsia="Times New Roman" w:hAnsi="Times New Roman" w:cs="Times New Roman"/>
          <w:sz w:val="24"/>
          <w:shd w:val="clear" w:color="auto" w:fill="FFFFFF"/>
        </w:rPr>
        <w:t>так же</w:t>
      </w:r>
      <w:proofErr w:type="gramEnd"/>
      <w:r>
        <w:rPr>
          <w:rFonts w:ascii="Times New Roman" w:eastAsia="Times New Roman" w:hAnsi="Times New Roman" w:cs="Times New Roman"/>
          <w:sz w:val="24"/>
          <w:shd w:val="clear" w:color="auto" w:fill="FFFFFF"/>
        </w:rPr>
        <w:t xml:space="preserve"> сотрудников, имеющих доступ и осуществляющих перечень действий с персональными данными пациентов.</w:t>
      </w:r>
    </w:p>
    <w:p w:rsidR="00DA45A5" w:rsidRDefault="00537E31">
      <w:pPr>
        <w:tabs>
          <w:tab w:val="left" w:pos="634"/>
        </w:tabs>
        <w:spacing w:after="200" w:line="276"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10.4. В обязанности работников осуществляющих первичный сбор персональных данных пациента входит их информирование о возможности  ознакомление с настоящим положением, и обязательное получение согласия пациента на обработку его персональных данных.</w:t>
      </w:r>
    </w:p>
    <w:p w:rsidR="00DA45A5" w:rsidRDefault="00DA45A5">
      <w:pPr>
        <w:spacing w:after="200" w:line="276" w:lineRule="auto"/>
        <w:jc w:val="both"/>
        <w:rPr>
          <w:rFonts w:ascii="Calibri" w:eastAsia="Calibri" w:hAnsi="Calibri" w:cs="Calibri"/>
        </w:rPr>
      </w:pPr>
    </w:p>
    <w:sectPr w:rsidR="00DA45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6C8D"/>
    <w:multiLevelType w:val="multilevel"/>
    <w:tmpl w:val="4E8A95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B72F2D"/>
    <w:multiLevelType w:val="multilevel"/>
    <w:tmpl w:val="FCD61F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7D55EF"/>
    <w:multiLevelType w:val="multilevel"/>
    <w:tmpl w:val="0590A8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B80A7A"/>
    <w:multiLevelType w:val="multilevel"/>
    <w:tmpl w:val="50ECED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C74F50"/>
    <w:multiLevelType w:val="multilevel"/>
    <w:tmpl w:val="C9C2B9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7D6850"/>
    <w:multiLevelType w:val="multilevel"/>
    <w:tmpl w:val="101C71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96753D"/>
    <w:multiLevelType w:val="multilevel"/>
    <w:tmpl w:val="FEB04C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757DC4"/>
    <w:multiLevelType w:val="multilevel"/>
    <w:tmpl w:val="4A8086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4F1475"/>
    <w:multiLevelType w:val="multilevel"/>
    <w:tmpl w:val="14EC23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32B1691"/>
    <w:multiLevelType w:val="multilevel"/>
    <w:tmpl w:val="B7DAC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A402C24"/>
    <w:multiLevelType w:val="multilevel"/>
    <w:tmpl w:val="2728AC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A571D75"/>
    <w:multiLevelType w:val="multilevel"/>
    <w:tmpl w:val="AA96B3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8"/>
  </w:num>
  <w:num w:numId="4">
    <w:abstractNumId w:val="4"/>
  </w:num>
  <w:num w:numId="5">
    <w:abstractNumId w:val="7"/>
  </w:num>
  <w:num w:numId="6">
    <w:abstractNumId w:val="3"/>
  </w:num>
  <w:num w:numId="7">
    <w:abstractNumId w:val="5"/>
  </w:num>
  <w:num w:numId="8">
    <w:abstractNumId w:val="10"/>
  </w:num>
  <w:num w:numId="9">
    <w:abstractNumId w:val="6"/>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DA45A5"/>
    <w:rsid w:val="00537E31"/>
    <w:rsid w:val="007408A1"/>
    <w:rsid w:val="00DA4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9B0D4E-9B63-49BE-9C87-7077A292B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4325</Words>
  <Characters>24658</Characters>
  <Application>Microsoft Office Word</Application>
  <DocSecurity>0</DocSecurity>
  <Lines>205</Lines>
  <Paragraphs>57</Paragraphs>
  <ScaleCrop>false</ScaleCrop>
  <Company/>
  <LinksUpToDate>false</LinksUpToDate>
  <CharactersWithSpaces>28926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Юрий Стрелков</cp:lastModifiedBy>
  <cp:revision>4</cp:revision>
  <dcterms:created xsi:type="dcterms:W3CDTF">2020-01-24T19:33:00Z</dcterms:created>
  <dcterms:modified xsi:type="dcterms:W3CDTF">2020-01-31T08:29:00Z</dcterms:modified>
</cp:coreProperties>
</file>