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A" w:rsidRDefault="001260C1">
      <w:pPr>
        <w:pStyle w:val="a3"/>
        <w:spacing w:before="71"/>
        <w:ind w:left="0" w:right="123"/>
        <w:jc w:val="right"/>
      </w:pPr>
      <w:r>
        <w:rPr>
          <w:spacing w:val="-56"/>
          <w:u w:val="single"/>
        </w:rPr>
        <w:t xml:space="preserve"> </w:t>
      </w:r>
      <w:r>
        <w:rPr>
          <w:spacing w:val="-2"/>
          <w:u w:val="single"/>
        </w:rPr>
        <w:t>УТВЕРЖДАЮ:</w:t>
      </w:r>
    </w:p>
    <w:p w:rsidR="004A328A" w:rsidRDefault="001260C1">
      <w:pPr>
        <w:pStyle w:val="a3"/>
        <w:spacing w:before="3" w:line="237" w:lineRule="auto"/>
        <w:ind w:left="7101" w:right="123" w:firstLine="667"/>
        <w:jc w:val="right"/>
      </w:pPr>
      <w:r>
        <w:t>Директор</w:t>
      </w:r>
      <w:r>
        <w:rPr>
          <w:spacing w:val="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rPr>
          <w:spacing w:val="-3"/>
        </w:rPr>
        <w:t xml:space="preserve">ЛЕЧЕБНЫЙ ЦЕНТР «ДЕНТАЛ СПА </w:t>
      </w:r>
      <w:proofErr w:type="gramStart"/>
      <w:r>
        <w:rPr>
          <w:spacing w:val="-3"/>
        </w:rPr>
        <w:t xml:space="preserve">ПЛЮС» </w:t>
      </w:r>
      <w:r>
        <w:t xml:space="preserve"> </w:t>
      </w:r>
      <w:proofErr w:type="spellStart"/>
      <w:r>
        <w:t>Легкова</w:t>
      </w:r>
      <w:proofErr w:type="spellEnd"/>
      <w:proofErr w:type="gramEnd"/>
      <w:r>
        <w:t xml:space="preserve"> Г.И.</w:t>
      </w:r>
    </w:p>
    <w:p w:rsidR="004A328A" w:rsidRDefault="004A328A">
      <w:pPr>
        <w:pStyle w:val="a3"/>
        <w:spacing w:before="3"/>
        <w:ind w:left="0"/>
        <w:jc w:val="left"/>
        <w:rPr>
          <w:sz w:val="14"/>
        </w:rPr>
      </w:pPr>
    </w:p>
    <w:p w:rsidR="004A328A" w:rsidRDefault="004A328A">
      <w:pPr>
        <w:rPr>
          <w:sz w:val="14"/>
        </w:rPr>
        <w:sectPr w:rsidR="004A328A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p w:rsidR="004A328A" w:rsidRDefault="004A328A">
      <w:pPr>
        <w:pStyle w:val="a3"/>
        <w:ind w:left="0"/>
        <w:jc w:val="left"/>
        <w:rPr>
          <w:sz w:val="30"/>
        </w:rPr>
      </w:pPr>
    </w:p>
    <w:p w:rsidR="004A328A" w:rsidRDefault="004A328A">
      <w:pPr>
        <w:pStyle w:val="a3"/>
        <w:spacing w:before="4"/>
        <w:ind w:left="0"/>
        <w:jc w:val="left"/>
        <w:rPr>
          <w:sz w:val="25"/>
        </w:rPr>
      </w:pPr>
    </w:p>
    <w:p w:rsidR="004A328A" w:rsidRDefault="001260C1">
      <w:pPr>
        <w:pStyle w:val="1"/>
        <w:jc w:val="right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w w:val="95"/>
          <w:u w:val="thick"/>
        </w:rPr>
        <w:t>Положение</w:t>
      </w:r>
    </w:p>
    <w:p w:rsidR="004A328A" w:rsidRDefault="001260C1">
      <w:pPr>
        <w:pStyle w:val="a3"/>
        <w:tabs>
          <w:tab w:val="left" w:pos="1279"/>
          <w:tab w:val="left" w:pos="2268"/>
          <w:tab w:val="left" w:pos="3372"/>
        </w:tabs>
        <w:spacing w:before="92"/>
        <w:ind w:left="843"/>
        <w:jc w:val="left"/>
      </w:pPr>
      <w:r>
        <w:br w:type="column"/>
      </w:r>
      <w:bookmarkStart w:id="0" w:name="_GoBack"/>
      <w:bookmarkEnd w:id="0"/>
    </w:p>
    <w:p w:rsidR="004A328A" w:rsidRDefault="004A328A">
      <w:pPr>
        <w:sectPr w:rsidR="004A328A">
          <w:type w:val="continuous"/>
          <w:pgSz w:w="11910" w:h="16840"/>
          <w:pgMar w:top="1040" w:right="720" w:bottom="280" w:left="740" w:header="720" w:footer="720" w:gutter="0"/>
          <w:cols w:num="2" w:space="720" w:equalWidth="0">
            <w:col w:w="6353" w:space="40"/>
            <w:col w:w="4057"/>
          </w:cols>
        </w:sectPr>
      </w:pPr>
    </w:p>
    <w:p w:rsidR="004A328A" w:rsidRDefault="004A328A">
      <w:pPr>
        <w:pStyle w:val="a3"/>
        <w:spacing w:before="1"/>
        <w:ind w:left="0"/>
        <w:jc w:val="left"/>
        <w:rPr>
          <w:sz w:val="14"/>
        </w:rPr>
      </w:pPr>
    </w:p>
    <w:p w:rsidR="004A328A" w:rsidRDefault="001260C1">
      <w:pPr>
        <w:pStyle w:val="1"/>
        <w:spacing w:before="87"/>
        <w:ind w:left="829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 xml:space="preserve">о порядке предоставления платных медицинских услуг населению </w:t>
      </w:r>
      <w:r>
        <w:rPr>
          <w:spacing w:val="3"/>
          <w:u w:val="thick"/>
        </w:rPr>
        <w:t>ООО</w:t>
      </w:r>
    </w:p>
    <w:p w:rsidR="004A328A" w:rsidRDefault="001260C1">
      <w:pPr>
        <w:spacing w:before="48"/>
        <w:ind w:left="834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ЛЕЧЕБНЫЙ ЦЕНТР «ДЕНТАЛ СПА ПЛЮС» </w:t>
      </w:r>
    </w:p>
    <w:p w:rsidR="004A328A" w:rsidRDefault="004A328A">
      <w:pPr>
        <w:pStyle w:val="a3"/>
        <w:ind w:left="0"/>
        <w:jc w:val="left"/>
        <w:rPr>
          <w:b/>
          <w:sz w:val="20"/>
        </w:rPr>
      </w:pPr>
    </w:p>
    <w:p w:rsidR="004A328A" w:rsidRDefault="004A328A">
      <w:pPr>
        <w:pStyle w:val="a3"/>
        <w:ind w:left="0"/>
        <w:jc w:val="left"/>
        <w:rPr>
          <w:b/>
          <w:sz w:val="20"/>
        </w:rPr>
      </w:pPr>
    </w:p>
    <w:p w:rsidR="004A328A" w:rsidRDefault="004A328A">
      <w:pPr>
        <w:pStyle w:val="a3"/>
        <w:spacing w:before="2"/>
        <w:ind w:left="0"/>
        <w:jc w:val="left"/>
        <w:rPr>
          <w:b/>
          <w:sz w:val="16"/>
        </w:rPr>
      </w:pPr>
    </w:p>
    <w:p w:rsidR="004A328A" w:rsidRDefault="001260C1">
      <w:pPr>
        <w:pStyle w:val="2"/>
        <w:numPr>
          <w:ilvl w:val="0"/>
          <w:numId w:val="3"/>
        </w:numPr>
        <w:tabs>
          <w:tab w:val="left" w:pos="331"/>
        </w:tabs>
        <w:spacing w:before="91"/>
      </w:pPr>
      <w:r>
        <w:t>Общие</w:t>
      </w:r>
      <w:r>
        <w:rPr>
          <w:spacing w:val="-1"/>
        </w:rPr>
        <w:t xml:space="preserve"> </w:t>
      </w:r>
      <w:r>
        <w:t>положения.</w:t>
      </w:r>
    </w:p>
    <w:p w:rsidR="004A328A" w:rsidRDefault="004A328A">
      <w:pPr>
        <w:pStyle w:val="a3"/>
        <w:ind w:left="0"/>
        <w:jc w:val="left"/>
        <w:rPr>
          <w:b/>
          <w:sz w:val="21"/>
        </w:r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695"/>
        </w:tabs>
        <w:spacing w:line="273" w:lineRule="auto"/>
        <w:ind w:right="123" w:firstLine="57"/>
        <w:jc w:val="both"/>
      </w:pPr>
      <w:r>
        <w:t xml:space="preserve">Настоящее Положение разработано в соответствии с Гражданским </w:t>
      </w:r>
      <w:r>
        <w:rPr>
          <w:spacing w:val="-3"/>
        </w:rPr>
        <w:t xml:space="preserve">кодексом </w:t>
      </w:r>
      <w:r>
        <w:t xml:space="preserve">Российской Федерации, Федеральным Законом </w:t>
      </w:r>
      <w:r>
        <w:rPr>
          <w:spacing w:val="-3"/>
        </w:rPr>
        <w:t xml:space="preserve">«Об </w:t>
      </w:r>
      <w:r>
        <w:t xml:space="preserve">основах охраны здоровья граждан в Российской Федерации» </w:t>
      </w:r>
      <w:r>
        <w:rPr>
          <w:spacing w:val="-3"/>
        </w:rPr>
        <w:t xml:space="preserve">от </w:t>
      </w:r>
      <w:r>
        <w:t xml:space="preserve">21 ноября 2011 года N 323-ФЗ, </w:t>
      </w:r>
      <w:r>
        <w:rPr>
          <w:spacing w:val="-3"/>
        </w:rPr>
        <w:t xml:space="preserve">Законом </w:t>
      </w:r>
      <w:r>
        <w:t xml:space="preserve">РФ </w:t>
      </w:r>
      <w:r>
        <w:rPr>
          <w:spacing w:val="-3"/>
        </w:rPr>
        <w:t xml:space="preserve">«О </w:t>
      </w:r>
      <w:r>
        <w:t xml:space="preserve">защите прав потребителей» </w:t>
      </w:r>
      <w:r>
        <w:rPr>
          <w:spacing w:val="-3"/>
        </w:rPr>
        <w:t xml:space="preserve">от </w:t>
      </w:r>
      <w:r>
        <w:t xml:space="preserve">07 февраля </w:t>
      </w:r>
      <w:proofErr w:type="gramStart"/>
      <w:r>
        <w:t xml:space="preserve">1992  </w:t>
      </w:r>
      <w:r>
        <w:rPr>
          <w:spacing w:val="-3"/>
        </w:rPr>
        <w:t>г.</w:t>
      </w:r>
      <w:proofErr w:type="gramEnd"/>
      <w:r>
        <w:rPr>
          <w:spacing w:val="-3"/>
        </w:rPr>
        <w:t xml:space="preserve">  </w:t>
      </w:r>
      <w:r>
        <w:rPr>
          <w:rFonts w:ascii="Segoe UI Symbol" w:hAnsi="Segoe UI Symbol"/>
        </w:rPr>
        <w:t>№</w:t>
      </w:r>
      <w:r>
        <w:t xml:space="preserve">2300-I, Постановлением правительства Российской Федерации </w:t>
      </w:r>
      <w:r>
        <w:rPr>
          <w:rFonts w:ascii="Segoe UI Symbol" w:hAnsi="Segoe UI Symbol"/>
        </w:rPr>
        <w:t xml:space="preserve">№ </w:t>
      </w:r>
      <w:r>
        <w:t xml:space="preserve">1006 </w:t>
      </w:r>
      <w:r>
        <w:rPr>
          <w:spacing w:val="-3"/>
        </w:rPr>
        <w:t xml:space="preserve">от </w:t>
      </w:r>
      <w:r>
        <w:t xml:space="preserve">04.10.2012 </w:t>
      </w:r>
      <w:r>
        <w:rPr>
          <w:spacing w:val="-3"/>
        </w:rPr>
        <w:t xml:space="preserve">«Об </w:t>
      </w:r>
      <w:r>
        <w:t>утверждении Правил предоставления медицинскими организациями платных медицинских</w:t>
      </w:r>
      <w:r>
        <w:rPr>
          <w:spacing w:val="-2"/>
        </w:rPr>
        <w:t xml:space="preserve"> </w:t>
      </w:r>
      <w:r>
        <w:t>услуг.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513"/>
        </w:tabs>
        <w:spacing w:before="211" w:line="276" w:lineRule="auto"/>
        <w:ind w:right="131" w:firstLine="0"/>
        <w:jc w:val="both"/>
      </w:pPr>
      <w:r>
        <w:t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</w:t>
      </w:r>
      <w:r>
        <w:rPr>
          <w:spacing w:val="-1"/>
        </w:rPr>
        <w:t xml:space="preserve"> </w:t>
      </w:r>
      <w:r>
        <w:t>договор).</w:t>
      </w:r>
    </w:p>
    <w:p w:rsidR="004A328A" w:rsidRDefault="001260C1">
      <w:pPr>
        <w:pStyle w:val="a3"/>
        <w:spacing w:before="203" w:line="273" w:lineRule="auto"/>
        <w:ind w:right="132" w:firstLine="225"/>
      </w:pPr>
      <w: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>
        <w:rPr>
          <w:spacing w:val="-2"/>
        </w:rPr>
        <w:t xml:space="preserve">"Об </w:t>
      </w:r>
      <w:r>
        <w:t>основах охраны здоровья граждан в Российской</w:t>
      </w:r>
      <w:r>
        <w:rPr>
          <w:spacing w:val="1"/>
        </w:rPr>
        <w:t xml:space="preserve"> </w:t>
      </w:r>
      <w:r>
        <w:t>Федерации";</w:t>
      </w:r>
    </w:p>
    <w:p w:rsidR="004A328A" w:rsidRDefault="001260C1">
      <w:pPr>
        <w:pStyle w:val="a3"/>
        <w:spacing w:before="210" w:line="273" w:lineRule="auto"/>
        <w:ind w:right="131" w:firstLine="225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4A328A" w:rsidRDefault="001260C1">
      <w:pPr>
        <w:pStyle w:val="a3"/>
        <w:spacing w:before="205" w:line="273" w:lineRule="auto"/>
        <w:ind w:right="136" w:firstLine="225"/>
      </w:pPr>
      <w:r>
        <w:t>"Исполнитель" - медицинская организация, предоставляющая платные медицинские услуги потребителям.</w:t>
      </w:r>
    </w:p>
    <w:p w:rsidR="004A328A" w:rsidRDefault="001260C1">
      <w:pPr>
        <w:pStyle w:val="2"/>
        <w:numPr>
          <w:ilvl w:val="0"/>
          <w:numId w:val="3"/>
        </w:numPr>
        <w:tabs>
          <w:tab w:val="left" w:pos="331"/>
        </w:tabs>
        <w:spacing w:before="206"/>
      </w:pPr>
      <w:r>
        <w:t>Условия предоставления платных медицинских</w:t>
      </w:r>
      <w:r>
        <w:rPr>
          <w:spacing w:val="-11"/>
        </w:rPr>
        <w:t xml:space="preserve"> </w:t>
      </w:r>
      <w:r>
        <w:t>услуг.</w:t>
      </w:r>
    </w:p>
    <w:p w:rsidR="004A328A" w:rsidRDefault="004A328A">
      <w:pPr>
        <w:pStyle w:val="a3"/>
        <w:spacing w:before="7"/>
        <w:ind w:left="0"/>
        <w:jc w:val="left"/>
        <w:rPr>
          <w:b/>
          <w:sz w:val="20"/>
        </w:r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499"/>
        </w:tabs>
        <w:ind w:left="498" w:hanging="389"/>
      </w:pPr>
      <w:r>
        <w:t xml:space="preserve">ООО ЛЕЧЕБНЫЙ ЦЕНТР «ДЕНТАЛ СПА </w:t>
      </w:r>
      <w:proofErr w:type="gramStart"/>
      <w:r>
        <w:t>ПЛЮС»  предоставляет</w:t>
      </w:r>
      <w:proofErr w:type="gramEnd"/>
      <w:r>
        <w:t xml:space="preserve"> платные медицинские</w:t>
      </w:r>
      <w:r>
        <w:rPr>
          <w:spacing w:val="-12"/>
        </w:rPr>
        <w:t xml:space="preserve"> </w:t>
      </w:r>
      <w:r>
        <w:t>услуги:</w:t>
      </w:r>
    </w:p>
    <w:p w:rsidR="004A328A" w:rsidRDefault="004A328A">
      <w:pPr>
        <w:pStyle w:val="a3"/>
        <w:ind w:left="0"/>
        <w:jc w:val="left"/>
        <w:rPr>
          <w:sz w:val="21"/>
        </w:rPr>
      </w:pPr>
    </w:p>
    <w:p w:rsidR="004A328A" w:rsidRDefault="001260C1">
      <w:pPr>
        <w:pStyle w:val="a3"/>
        <w:spacing w:line="273" w:lineRule="auto"/>
        <w:ind w:right="133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4A328A" w:rsidRDefault="001260C1">
      <w:pPr>
        <w:pStyle w:val="a3"/>
        <w:spacing w:before="206" w:line="273" w:lineRule="auto"/>
        <w:ind w:right="128"/>
      </w:pPr>
      <w:r>
        <w:t xml:space="preserve">применение лекарственных препаратов, не входящих в перечень жизненно необходимых и важнейших лекарственных препаратов, </w:t>
      </w:r>
      <w:r>
        <w:rPr>
          <w:spacing w:val="-3"/>
        </w:rPr>
        <w:t xml:space="preserve">если </w:t>
      </w:r>
      <w:r>
        <w:t xml:space="preserve">их назначение и применение не обусловлено жизненными показаниями или </w:t>
      </w:r>
      <w:r>
        <w:rPr>
          <w:spacing w:val="-3"/>
        </w:rPr>
        <w:t xml:space="preserve">заменой </w:t>
      </w:r>
      <w:r>
        <w:t>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:rsidR="004A328A" w:rsidRDefault="001260C1">
      <w:pPr>
        <w:pStyle w:val="a3"/>
        <w:spacing w:before="214" w:line="268" w:lineRule="auto"/>
        <w:ind w:right="132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4A328A" w:rsidRDefault="004A328A">
      <w:pPr>
        <w:spacing w:line="268" w:lineRule="auto"/>
        <w:sectPr w:rsidR="004A328A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p w:rsidR="004A328A" w:rsidRDefault="001260C1">
      <w:pPr>
        <w:pStyle w:val="a3"/>
        <w:spacing w:before="71" w:line="273" w:lineRule="auto"/>
        <w:ind w:right="130"/>
      </w:pPr>
      <w: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A328A" w:rsidRDefault="001260C1">
      <w:pPr>
        <w:pStyle w:val="a3"/>
        <w:spacing w:before="210" w:line="273" w:lineRule="auto"/>
        <w:ind w:right="137"/>
      </w:pPr>
      <w: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4A328A" w:rsidRDefault="001260C1">
      <w:pPr>
        <w:pStyle w:val="a3"/>
        <w:spacing w:before="210" w:line="276" w:lineRule="auto"/>
        <w:ind w:right="134" w:firstLine="225"/>
      </w:pPr>
      <w: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A328A" w:rsidRPr="005D5C55" w:rsidRDefault="001260C1" w:rsidP="005D5C55">
      <w:pPr>
        <w:pStyle w:val="a4"/>
        <w:numPr>
          <w:ilvl w:val="1"/>
          <w:numId w:val="3"/>
        </w:numPr>
        <w:tabs>
          <w:tab w:val="left" w:pos="643"/>
        </w:tabs>
        <w:spacing w:before="204" w:line="276" w:lineRule="auto"/>
        <w:ind w:right="117" w:firstLine="32"/>
        <w:rPr>
          <w:rFonts w:ascii="Calibri" w:hAnsi="Calibri"/>
          <w:i/>
          <w:sz w:val="18"/>
        </w:rPr>
      </w:pPr>
      <w:r>
        <w:t xml:space="preserve">Платные медицинские услуги в ООО ЛЕЧЕБНЫЙ ЦЕНТР «ДЕНТАЛ СПА ПЛЮС»  предоставляются согласно лицензии на осуществление медицинской деятельности </w:t>
      </w:r>
      <w:r w:rsidR="005D5C55" w:rsidRPr="005D5C55">
        <w:rPr>
          <w:i/>
        </w:rPr>
        <w:t>№ЛО-46-01-001030 от 07 марта 2014г; выданной Комитетом Здравоохранения Курской области, г.</w:t>
      </w:r>
      <w:r w:rsidR="005D5C55">
        <w:rPr>
          <w:i/>
        </w:rPr>
        <w:t xml:space="preserve"> </w:t>
      </w:r>
      <w:r w:rsidR="005D5C55" w:rsidRPr="005D5C55">
        <w:rPr>
          <w:i/>
        </w:rPr>
        <w:t>Курск, ул. Красная площадь, дом 6, тел.8(4712) 51-47-20. Перечень работ( услуг): работы (услуги), выполняемые:</w:t>
      </w:r>
      <w:r w:rsidR="005D5C55" w:rsidRPr="005D5C55">
        <w:rPr>
          <w:i/>
        </w:rPr>
        <w:t xml:space="preserve"> </w:t>
      </w:r>
      <w:r w:rsidR="005D5C55" w:rsidRPr="005D5C55">
        <w:rPr>
          <w:i/>
        </w:rPr>
        <w:t>*при оказании первичной доврачебной медико-санитарной помощи в амбулаторных условиях по: рентгенологии; сестринскому делу;</w:t>
      </w:r>
      <w:r w:rsidR="005D5C55" w:rsidRPr="005D5C55">
        <w:rPr>
          <w:i/>
        </w:rPr>
        <w:t xml:space="preserve"> </w:t>
      </w:r>
      <w:r w:rsidR="005D5C55" w:rsidRPr="005D5C55">
        <w:rPr>
          <w:i/>
        </w:rPr>
        <w:t>*при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стоматологии ортопедической; стоматологии терапевтической.</w:t>
      </w:r>
      <w:r w:rsidR="005D5C55" w:rsidRPr="005D5C55">
        <w:rPr>
          <w:i/>
        </w:rPr>
        <w:t xml:space="preserve"> </w:t>
      </w:r>
      <w:r w:rsidR="005D5C55" w:rsidRPr="005D5C55">
        <w:rPr>
          <w:i/>
        </w:rPr>
        <w:t>ОГРН 1074633001409, выданное межрайонной инспекцией ФНС России №3 по Курской области, ИНН 4633020467; юридический адрес: 307170 Курская обл., г.</w:t>
      </w:r>
      <w:r w:rsidR="005D5C55">
        <w:rPr>
          <w:i/>
        </w:rPr>
        <w:t xml:space="preserve"> </w:t>
      </w:r>
      <w:r w:rsidR="005D5C55" w:rsidRPr="005D5C55">
        <w:rPr>
          <w:i/>
        </w:rPr>
        <w:t>Железногорск, ул.</w:t>
      </w:r>
      <w:r w:rsidR="005D5C55">
        <w:rPr>
          <w:i/>
        </w:rPr>
        <w:t xml:space="preserve"> </w:t>
      </w:r>
      <w:r w:rsidR="005D5C55" w:rsidRPr="005D5C55">
        <w:rPr>
          <w:i/>
        </w:rPr>
        <w:t>Гагарина д.39, помещение 17-18, тел. 8(47148) 3-59-17;</w:t>
      </w:r>
    </w:p>
    <w:p w:rsidR="005D5C55" w:rsidRPr="005D5C55" w:rsidRDefault="005D5C55" w:rsidP="005D5C55">
      <w:pPr>
        <w:tabs>
          <w:tab w:val="left" w:pos="643"/>
        </w:tabs>
        <w:spacing w:before="204" w:line="276" w:lineRule="auto"/>
        <w:ind w:right="117"/>
        <w:rPr>
          <w:rFonts w:ascii="Calibri" w:hAnsi="Calibri"/>
          <w:i/>
          <w:sz w:val="18"/>
        </w:rPr>
      </w:pPr>
    </w:p>
    <w:p w:rsidR="004A328A" w:rsidRDefault="004A328A">
      <w:pPr>
        <w:pStyle w:val="a3"/>
        <w:spacing w:before="3"/>
        <w:ind w:left="0"/>
        <w:jc w:val="left"/>
        <w:rPr>
          <w:rFonts w:ascii="Calibri"/>
          <w:i/>
          <w:sz w:val="16"/>
        </w:rPr>
      </w:pPr>
    </w:p>
    <w:p w:rsidR="004A328A" w:rsidRDefault="001260C1">
      <w:pPr>
        <w:pStyle w:val="2"/>
        <w:numPr>
          <w:ilvl w:val="0"/>
          <w:numId w:val="3"/>
        </w:numPr>
        <w:tabs>
          <w:tab w:val="left" w:pos="331"/>
        </w:tabs>
        <w:jc w:val="both"/>
      </w:pPr>
      <w:r>
        <w:t>Порядок предоставления платных медицинских</w:t>
      </w:r>
      <w:r>
        <w:rPr>
          <w:spacing w:val="-10"/>
        </w:rPr>
        <w:t xml:space="preserve"> </w:t>
      </w:r>
      <w:r>
        <w:t>услуг.</w:t>
      </w:r>
    </w:p>
    <w:p w:rsidR="004A328A" w:rsidRDefault="004A328A">
      <w:pPr>
        <w:pStyle w:val="a3"/>
        <w:spacing w:before="7"/>
        <w:ind w:left="0"/>
        <w:jc w:val="left"/>
        <w:rPr>
          <w:b/>
          <w:sz w:val="20"/>
        </w:r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523"/>
        </w:tabs>
        <w:spacing w:line="276" w:lineRule="auto"/>
        <w:ind w:right="139" w:firstLine="0"/>
        <w:jc w:val="both"/>
      </w:pPr>
      <w:r>
        <w:t xml:space="preserve">Перечень видов платных медицинских </w:t>
      </w:r>
      <w:r>
        <w:rPr>
          <w:spacing w:val="-3"/>
        </w:rPr>
        <w:t xml:space="preserve">услуг </w:t>
      </w:r>
      <w:r>
        <w:t>населению определяется в соответствии с действующей лицензией на медицинскую деятельность, полученной стоматологической амбулаторией в установленном порядке, и Уставом ООО</w:t>
      </w:r>
      <w:r>
        <w:rPr>
          <w:spacing w:val="8"/>
        </w:rPr>
        <w:t xml:space="preserve"> </w:t>
      </w:r>
      <w:r>
        <w:t>ЛЕЧЕБНЫЙ ЦЕНТР «ДЕНТАЛ СПА ПЛЮС</w:t>
      </w:r>
      <w:proofErr w:type="gramStart"/>
      <w:r>
        <w:t>» .</w:t>
      </w:r>
      <w:proofErr w:type="gramEnd"/>
    </w:p>
    <w:p w:rsidR="004A328A" w:rsidRDefault="001260C1">
      <w:pPr>
        <w:pStyle w:val="a4"/>
        <w:numPr>
          <w:ilvl w:val="1"/>
          <w:numId w:val="3"/>
        </w:numPr>
        <w:tabs>
          <w:tab w:val="left" w:pos="576"/>
        </w:tabs>
        <w:spacing w:before="203" w:line="268" w:lineRule="auto"/>
        <w:ind w:right="128" w:firstLine="0"/>
        <w:jc w:val="both"/>
      </w:pPr>
      <w:r>
        <w:t xml:space="preserve">Платные медицинские услуги в ООО ЛЕЧЕБНЫЙ ЦЕНТР «ДЕНТАЛ СПА </w:t>
      </w:r>
      <w:proofErr w:type="gramStart"/>
      <w:r>
        <w:t>ПЛЮС»  соответствуют</w:t>
      </w:r>
      <w:proofErr w:type="gramEnd"/>
      <w:r>
        <w:t xml:space="preserve"> требованиям, предъявляемым к методам диагностики, профилактики и лечения, разрешенным на территории Российской</w:t>
      </w:r>
      <w:r>
        <w:rPr>
          <w:spacing w:val="-11"/>
        </w:rPr>
        <w:t xml:space="preserve"> </w:t>
      </w:r>
      <w:r>
        <w:t>Федерации.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600"/>
        </w:tabs>
        <w:spacing w:before="216" w:line="268" w:lineRule="auto"/>
        <w:ind w:right="130" w:firstLine="0"/>
        <w:jc w:val="both"/>
      </w:pPr>
      <w:r>
        <w:t xml:space="preserve">Администрация ООО ЛЕЧЕБНЫЙ ЦЕНТР «ДЕНТАЛ СПА </w:t>
      </w:r>
      <w:proofErr w:type="gramStart"/>
      <w:r>
        <w:t>ПЛЮС»  обеспечивает</w:t>
      </w:r>
      <w:proofErr w:type="gramEnd"/>
      <w:r>
        <w:t xml:space="preserve"> граждан бесплатной, доступной и достоверной информацией о порядке предоставления платных медицинских услуг, включающей в</w:t>
      </w:r>
      <w:r>
        <w:rPr>
          <w:spacing w:val="-8"/>
        </w:rPr>
        <w:t xml:space="preserve"> </w:t>
      </w:r>
      <w:r>
        <w:t>себя:</w:t>
      </w:r>
    </w:p>
    <w:p w:rsidR="004A328A" w:rsidRDefault="001260C1">
      <w:pPr>
        <w:pStyle w:val="a3"/>
        <w:spacing w:before="211"/>
      </w:pPr>
      <w:r>
        <w:t>а) наименование Учреждения;</w:t>
      </w:r>
    </w:p>
    <w:p w:rsidR="004A328A" w:rsidRDefault="004A328A">
      <w:pPr>
        <w:pStyle w:val="a3"/>
        <w:ind w:left="0"/>
        <w:jc w:val="left"/>
        <w:rPr>
          <w:sz w:val="21"/>
        </w:rPr>
      </w:pPr>
    </w:p>
    <w:p w:rsidR="004A328A" w:rsidRDefault="001260C1">
      <w:pPr>
        <w:pStyle w:val="a3"/>
        <w:spacing w:line="273" w:lineRule="auto"/>
        <w:ind w:right="134"/>
      </w:pPr>
      <w:r>
        <w:t>б) адрес места нахождения учреждения, данные документа, подтверждающего факт внесения сведений об Учреждении в Единый государственный реестр юридических лиц, с указанием органа, осуществившего государственную регистрацию;</w:t>
      </w:r>
    </w:p>
    <w:p w:rsidR="004A328A" w:rsidRDefault="001260C1">
      <w:pPr>
        <w:pStyle w:val="a3"/>
        <w:spacing w:before="206" w:line="276" w:lineRule="auto"/>
        <w:ind w:right="122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4A328A" w:rsidRDefault="001260C1">
      <w:pPr>
        <w:pStyle w:val="a3"/>
        <w:spacing w:before="202" w:line="273" w:lineRule="auto"/>
        <w:ind w:right="135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A328A" w:rsidRDefault="001260C1">
      <w:pPr>
        <w:pStyle w:val="a3"/>
        <w:spacing w:before="206" w:line="268" w:lineRule="auto"/>
        <w:ind w:right="134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4A328A" w:rsidRDefault="004A328A">
      <w:pPr>
        <w:pStyle w:val="a3"/>
        <w:spacing w:before="9"/>
        <w:ind w:left="0"/>
        <w:jc w:val="left"/>
        <w:rPr>
          <w:sz w:val="18"/>
        </w:rPr>
      </w:pPr>
    </w:p>
    <w:p w:rsidR="004A328A" w:rsidRDefault="001260C1">
      <w:pPr>
        <w:pStyle w:val="a3"/>
        <w:spacing w:line="268" w:lineRule="auto"/>
        <w:ind w:right="127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A328A" w:rsidRDefault="004A328A">
      <w:pPr>
        <w:spacing w:line="268" w:lineRule="auto"/>
        <w:sectPr w:rsidR="004A328A">
          <w:pgSz w:w="11910" w:h="16840"/>
          <w:pgMar w:top="1040" w:right="720" w:bottom="280" w:left="740" w:header="720" w:footer="720" w:gutter="0"/>
          <w:cols w:space="720"/>
        </w:sectPr>
      </w:pPr>
    </w:p>
    <w:p w:rsidR="004A328A" w:rsidRDefault="001260C1">
      <w:pPr>
        <w:pStyle w:val="a3"/>
        <w:spacing w:before="71" w:line="273" w:lineRule="auto"/>
        <w:ind w:right="139"/>
      </w:pPr>
      <w:r>
        <w:lastRenderedPageBreak/>
        <w:t>ж) режим работы учреждения, график работы медицинских работников, участвующих в предоставлении платных медицинских услуг;</w:t>
      </w:r>
    </w:p>
    <w:p w:rsidR="004A328A" w:rsidRDefault="001260C1">
      <w:pPr>
        <w:pStyle w:val="a3"/>
        <w:spacing w:before="205" w:line="276" w:lineRule="auto"/>
        <w:ind w:right="123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513"/>
        </w:tabs>
        <w:spacing w:before="200" w:line="273" w:lineRule="auto"/>
        <w:ind w:right="129" w:firstLine="0"/>
        <w:jc w:val="both"/>
      </w:pPr>
      <w:r>
        <w:t xml:space="preserve">Информация, указанная в п. 3.4. настоящего Положения, предоставляется посредством размещения на сайте медицинской организации в информационно-телекоммуникационной </w:t>
      </w:r>
      <w:r>
        <w:rPr>
          <w:spacing w:val="-3"/>
        </w:rPr>
        <w:t xml:space="preserve">сети </w:t>
      </w:r>
      <w:r>
        <w:t>"Интернет", а также на информационном стенде.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753"/>
        </w:tabs>
        <w:spacing w:before="211" w:line="268" w:lineRule="auto"/>
        <w:ind w:right="120" w:firstLine="0"/>
        <w:jc w:val="both"/>
      </w:pPr>
      <w:r>
        <w:t>Платные медицинские услуги оказываются населению на основе договоров, заключаемых в письменной</w:t>
      </w:r>
      <w:r>
        <w:rPr>
          <w:spacing w:val="2"/>
        </w:rPr>
        <w:t xml:space="preserve"> </w:t>
      </w:r>
      <w:r>
        <w:rPr>
          <w:spacing w:val="-3"/>
        </w:rPr>
        <w:t>форме.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595"/>
        </w:tabs>
        <w:spacing w:before="216" w:line="273" w:lineRule="auto"/>
        <w:ind w:right="136" w:firstLine="0"/>
        <w:jc w:val="both"/>
      </w:pPr>
      <w:r>
        <w:t xml:space="preserve"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</w:t>
      </w:r>
      <w:r>
        <w:rPr>
          <w:spacing w:val="-3"/>
        </w:rPr>
        <w:t xml:space="preserve">об </w:t>
      </w:r>
      <w:r>
        <w:t>охране здоровья граждан.</w:t>
      </w:r>
    </w:p>
    <w:p w:rsidR="004A328A" w:rsidRDefault="004A328A">
      <w:pPr>
        <w:pStyle w:val="a3"/>
        <w:ind w:left="0"/>
        <w:jc w:val="left"/>
        <w:rPr>
          <w:sz w:val="24"/>
        </w:rPr>
      </w:pPr>
    </w:p>
    <w:p w:rsidR="004A328A" w:rsidRDefault="004A328A">
      <w:pPr>
        <w:pStyle w:val="a3"/>
        <w:ind w:left="0"/>
        <w:jc w:val="left"/>
        <w:rPr>
          <w:sz w:val="24"/>
        </w:rPr>
      </w:pPr>
    </w:p>
    <w:p w:rsidR="004A328A" w:rsidRDefault="001260C1">
      <w:pPr>
        <w:pStyle w:val="2"/>
        <w:numPr>
          <w:ilvl w:val="0"/>
          <w:numId w:val="3"/>
        </w:numPr>
        <w:tabs>
          <w:tab w:val="left" w:pos="331"/>
        </w:tabs>
        <w:spacing w:before="143"/>
      </w:pPr>
      <w:r>
        <w:t>Организация предоставления платных медицинских</w:t>
      </w:r>
      <w:r>
        <w:rPr>
          <w:spacing w:val="-11"/>
        </w:rPr>
        <w:t xml:space="preserve"> </w:t>
      </w:r>
      <w:r>
        <w:t>услуг.</w:t>
      </w:r>
    </w:p>
    <w:p w:rsidR="004A328A" w:rsidRDefault="004A328A">
      <w:pPr>
        <w:pStyle w:val="a3"/>
        <w:ind w:left="0"/>
        <w:jc w:val="left"/>
        <w:rPr>
          <w:b/>
          <w:sz w:val="21"/>
        </w:rPr>
      </w:pPr>
    </w:p>
    <w:p w:rsidR="004A328A" w:rsidRDefault="001260C1">
      <w:pPr>
        <w:pStyle w:val="a4"/>
        <w:numPr>
          <w:ilvl w:val="1"/>
          <w:numId w:val="2"/>
        </w:numPr>
        <w:tabs>
          <w:tab w:val="left" w:pos="547"/>
        </w:tabs>
        <w:spacing w:line="268" w:lineRule="auto"/>
        <w:ind w:right="127" w:firstLine="0"/>
        <w:jc w:val="both"/>
      </w:pPr>
      <w:r>
        <w:t xml:space="preserve">Оказание платных </w:t>
      </w:r>
      <w:r>
        <w:rPr>
          <w:spacing w:val="-3"/>
        </w:rPr>
        <w:t xml:space="preserve">услуг </w:t>
      </w:r>
      <w:r>
        <w:t xml:space="preserve">в ООО ЛЕЧЕБНЫЙ ЦЕНТР «ДЕНТАЛ СПА </w:t>
      </w:r>
      <w:proofErr w:type="gramStart"/>
      <w:r>
        <w:t>ПЛЮС»  регламентируется</w:t>
      </w:r>
      <w:proofErr w:type="gramEnd"/>
      <w:r>
        <w:t xml:space="preserve"> действующим законодательством и настоящим Положением.</w:t>
      </w:r>
    </w:p>
    <w:p w:rsidR="004A328A" w:rsidRDefault="004A328A">
      <w:pPr>
        <w:pStyle w:val="a3"/>
        <w:spacing w:before="9"/>
        <w:ind w:left="0"/>
        <w:jc w:val="left"/>
        <w:rPr>
          <w:sz w:val="18"/>
        </w:rPr>
      </w:pPr>
    </w:p>
    <w:p w:rsidR="004A328A" w:rsidRDefault="001260C1">
      <w:pPr>
        <w:pStyle w:val="a4"/>
        <w:numPr>
          <w:ilvl w:val="1"/>
          <w:numId w:val="2"/>
        </w:numPr>
        <w:tabs>
          <w:tab w:val="left" w:pos="585"/>
        </w:tabs>
        <w:spacing w:line="273" w:lineRule="auto"/>
        <w:ind w:right="128" w:firstLine="0"/>
        <w:jc w:val="both"/>
      </w:pPr>
      <w:r>
        <w:t>Директор и главный врач осуществляют контроль за деятельностью организации, прием на работу и увольнение персонала, заключают необходимые для деятельности договоры и соглашения по оказанию платных медицинских</w:t>
      </w:r>
      <w:r>
        <w:rPr>
          <w:spacing w:val="-1"/>
        </w:rPr>
        <w:t xml:space="preserve"> </w:t>
      </w:r>
      <w:r>
        <w:t>услуг.</w:t>
      </w:r>
    </w:p>
    <w:p w:rsidR="004A328A" w:rsidRDefault="001260C1">
      <w:pPr>
        <w:pStyle w:val="a3"/>
        <w:spacing w:before="206" w:line="273" w:lineRule="auto"/>
        <w:ind w:right="121"/>
      </w:pPr>
      <w:r>
        <w:t>4.6. Для оказания платных медицинских услуг (</w:t>
      </w:r>
      <w:proofErr w:type="spellStart"/>
      <w:r>
        <w:t>лечебно</w:t>
      </w:r>
      <w:proofErr w:type="spellEnd"/>
      <w:r>
        <w:t xml:space="preserve"> – диагностических и ортопедических) врачебный, средний медицинский и прочий немедицинский персонал принимаются как основные </w:t>
      </w:r>
      <w:proofErr w:type="gramStart"/>
      <w:r>
        <w:t>работники .</w:t>
      </w:r>
      <w:proofErr w:type="gramEnd"/>
    </w:p>
    <w:p w:rsidR="004A328A" w:rsidRDefault="001260C1">
      <w:pPr>
        <w:pStyle w:val="2"/>
        <w:numPr>
          <w:ilvl w:val="0"/>
          <w:numId w:val="3"/>
        </w:numPr>
        <w:tabs>
          <w:tab w:val="left" w:pos="278"/>
        </w:tabs>
        <w:spacing w:before="205"/>
        <w:ind w:left="277" w:hanging="168"/>
        <w:jc w:val="both"/>
      </w:pPr>
      <w:r>
        <w:t>Порядок расчетов за медицинские</w:t>
      </w:r>
      <w:r>
        <w:rPr>
          <w:spacing w:val="-3"/>
        </w:rPr>
        <w:t xml:space="preserve"> </w:t>
      </w:r>
      <w:r>
        <w:t>услуги.</w:t>
      </w:r>
    </w:p>
    <w:p w:rsidR="004A328A" w:rsidRDefault="004A328A">
      <w:pPr>
        <w:pStyle w:val="a3"/>
        <w:spacing w:before="7"/>
        <w:ind w:left="0"/>
        <w:jc w:val="left"/>
        <w:rPr>
          <w:b/>
          <w:sz w:val="20"/>
        </w:r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533"/>
        </w:tabs>
        <w:spacing w:line="273" w:lineRule="auto"/>
        <w:ind w:right="129" w:firstLine="0"/>
        <w:jc w:val="both"/>
      </w:pPr>
      <w:r>
        <w:t>Источниками финансовых средств лечебного учреждения при оказании платных медицинских услуг являются:</w:t>
      </w:r>
    </w:p>
    <w:p w:rsidR="004A328A" w:rsidRDefault="001260C1">
      <w:pPr>
        <w:pStyle w:val="a4"/>
        <w:numPr>
          <w:ilvl w:val="0"/>
          <w:numId w:val="1"/>
        </w:numPr>
        <w:tabs>
          <w:tab w:val="left" w:pos="240"/>
        </w:tabs>
        <w:spacing w:before="201"/>
        <w:jc w:val="left"/>
      </w:pPr>
      <w:r>
        <w:t>личные средства граждан</w:t>
      </w:r>
    </w:p>
    <w:p w:rsidR="004A328A" w:rsidRDefault="004A328A">
      <w:pPr>
        <w:pStyle w:val="a3"/>
        <w:spacing w:before="7"/>
        <w:ind w:left="0"/>
        <w:jc w:val="left"/>
        <w:rPr>
          <w:sz w:val="20"/>
        </w:rPr>
      </w:pPr>
    </w:p>
    <w:p w:rsidR="004A328A" w:rsidRDefault="001260C1">
      <w:pPr>
        <w:pStyle w:val="a4"/>
        <w:numPr>
          <w:ilvl w:val="0"/>
          <w:numId w:val="1"/>
        </w:numPr>
        <w:tabs>
          <w:tab w:val="left" w:pos="240"/>
        </w:tabs>
        <w:jc w:val="left"/>
      </w:pPr>
      <w:r>
        <w:t>средства страховых компаний при осуществлении добровольного медицинского</w:t>
      </w:r>
      <w:r>
        <w:rPr>
          <w:spacing w:val="-8"/>
        </w:rPr>
        <w:t xml:space="preserve"> </w:t>
      </w:r>
      <w:r>
        <w:t>страхования.</w:t>
      </w:r>
    </w:p>
    <w:p w:rsidR="004A328A" w:rsidRDefault="004A328A">
      <w:pPr>
        <w:pStyle w:val="a3"/>
        <w:ind w:left="0"/>
        <w:jc w:val="left"/>
        <w:rPr>
          <w:sz w:val="21"/>
        </w:rPr>
      </w:pPr>
    </w:p>
    <w:p w:rsidR="004A328A" w:rsidRDefault="001260C1">
      <w:pPr>
        <w:pStyle w:val="a4"/>
        <w:numPr>
          <w:ilvl w:val="0"/>
          <w:numId w:val="1"/>
        </w:numPr>
        <w:tabs>
          <w:tab w:val="left" w:pos="240"/>
        </w:tabs>
        <w:jc w:val="left"/>
      </w:pPr>
      <w:r>
        <w:t>средства юридических</w:t>
      </w:r>
      <w:r>
        <w:rPr>
          <w:spacing w:val="6"/>
        </w:rPr>
        <w:t xml:space="preserve"> </w:t>
      </w:r>
      <w:r>
        <w:t>лиц</w:t>
      </w:r>
    </w:p>
    <w:p w:rsidR="004A328A" w:rsidRDefault="004A328A">
      <w:pPr>
        <w:pStyle w:val="a3"/>
        <w:spacing w:before="7"/>
        <w:ind w:left="0"/>
        <w:jc w:val="left"/>
        <w:rPr>
          <w:sz w:val="20"/>
        </w:rPr>
      </w:pPr>
    </w:p>
    <w:p w:rsidR="004A328A" w:rsidRDefault="001260C1">
      <w:pPr>
        <w:pStyle w:val="a4"/>
        <w:numPr>
          <w:ilvl w:val="0"/>
          <w:numId w:val="1"/>
        </w:numPr>
        <w:tabs>
          <w:tab w:val="left" w:pos="240"/>
        </w:tabs>
        <w:jc w:val="left"/>
      </w:pPr>
      <w:r>
        <w:t>другие разрешенные законодательством</w:t>
      </w:r>
      <w:r>
        <w:rPr>
          <w:spacing w:val="-9"/>
        </w:rPr>
        <w:t xml:space="preserve"> </w:t>
      </w:r>
      <w:r>
        <w:t>источники.</w:t>
      </w:r>
    </w:p>
    <w:p w:rsidR="004A328A" w:rsidRDefault="004A328A">
      <w:pPr>
        <w:pStyle w:val="a3"/>
        <w:ind w:left="0"/>
        <w:jc w:val="left"/>
        <w:rPr>
          <w:sz w:val="21"/>
        </w:rPr>
      </w:pPr>
    </w:p>
    <w:p w:rsidR="004A328A" w:rsidRDefault="001260C1">
      <w:pPr>
        <w:pStyle w:val="2"/>
        <w:numPr>
          <w:ilvl w:val="0"/>
          <w:numId w:val="3"/>
        </w:numPr>
        <w:tabs>
          <w:tab w:val="left" w:pos="278"/>
        </w:tabs>
        <w:ind w:left="277" w:hanging="168"/>
        <w:jc w:val="both"/>
      </w:pPr>
      <w:r>
        <w:t>Цены на платные</w:t>
      </w:r>
      <w:r>
        <w:rPr>
          <w:spacing w:val="-10"/>
        </w:rPr>
        <w:t xml:space="preserve"> </w:t>
      </w:r>
      <w:r>
        <w:t>услуги.</w:t>
      </w:r>
    </w:p>
    <w:p w:rsidR="004A328A" w:rsidRDefault="004A328A">
      <w:pPr>
        <w:pStyle w:val="a3"/>
        <w:spacing w:before="6"/>
        <w:ind w:left="0"/>
        <w:jc w:val="left"/>
        <w:rPr>
          <w:b/>
          <w:sz w:val="20"/>
        </w:r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537"/>
        </w:tabs>
        <w:spacing w:before="1" w:line="276" w:lineRule="auto"/>
        <w:ind w:right="131" w:firstLine="0"/>
        <w:jc w:val="both"/>
      </w:pPr>
      <w:r>
        <w:t xml:space="preserve">Стоимость платных медицинских </w:t>
      </w:r>
      <w:r>
        <w:rPr>
          <w:spacing w:val="-3"/>
        </w:rPr>
        <w:t xml:space="preserve">услуг </w:t>
      </w:r>
      <w:r>
        <w:t>определяется на основании калькуляции цен с учетом всех расходов, связанных с предоставлением этих услуг. Цена предоставляемой услуги не может быть ниже себестоимости.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499"/>
        </w:tabs>
        <w:spacing w:before="198"/>
        <w:ind w:left="498" w:hanging="389"/>
      </w:pPr>
      <w:r>
        <w:t xml:space="preserve">Цены на платные медицинские услуги устанавливаются приказом </w:t>
      </w:r>
      <w:proofErr w:type="gramStart"/>
      <w:r>
        <w:t>директора</w:t>
      </w:r>
      <w:r>
        <w:rPr>
          <w:spacing w:val="-4"/>
        </w:rPr>
        <w:t xml:space="preserve"> </w:t>
      </w:r>
      <w:r>
        <w:t>.</w:t>
      </w:r>
      <w:proofErr w:type="gramEnd"/>
    </w:p>
    <w:p w:rsidR="004A328A" w:rsidRDefault="004A328A">
      <w:pPr>
        <w:pStyle w:val="a3"/>
        <w:spacing w:before="11"/>
        <w:ind w:left="0"/>
        <w:jc w:val="left"/>
        <w:rPr>
          <w:sz w:val="20"/>
        </w:rPr>
      </w:pPr>
    </w:p>
    <w:p w:rsidR="004A328A" w:rsidRDefault="001260C1">
      <w:pPr>
        <w:pStyle w:val="2"/>
        <w:numPr>
          <w:ilvl w:val="0"/>
          <w:numId w:val="3"/>
        </w:numPr>
        <w:tabs>
          <w:tab w:val="left" w:pos="331"/>
        </w:tabs>
      </w:pPr>
      <w:r>
        <w:t>Ответственность при оказании платных медицинских</w:t>
      </w:r>
      <w:r>
        <w:rPr>
          <w:spacing w:val="-9"/>
        </w:rPr>
        <w:t xml:space="preserve"> </w:t>
      </w:r>
      <w:r>
        <w:t>услуг.</w:t>
      </w:r>
    </w:p>
    <w:p w:rsidR="004A328A" w:rsidRDefault="004A328A">
      <w:pPr>
        <w:sectPr w:rsidR="004A328A">
          <w:pgSz w:w="11910" w:h="16840"/>
          <w:pgMar w:top="1040" w:right="720" w:bottom="280" w:left="740" w:header="720" w:footer="720" w:gutter="0"/>
          <w:cols w:space="720"/>
        </w:sectPr>
      </w:pPr>
    </w:p>
    <w:p w:rsidR="004A328A" w:rsidRDefault="001260C1">
      <w:pPr>
        <w:pStyle w:val="a4"/>
        <w:numPr>
          <w:ilvl w:val="1"/>
          <w:numId w:val="3"/>
        </w:numPr>
        <w:tabs>
          <w:tab w:val="left" w:pos="533"/>
        </w:tabs>
        <w:spacing w:before="71" w:line="273" w:lineRule="auto"/>
        <w:ind w:right="131" w:firstLine="0"/>
        <w:jc w:val="both"/>
      </w:pPr>
      <w:r>
        <w:lastRenderedPageBreak/>
        <w:t xml:space="preserve">В соответствии с законодательством Российской Федерации ООО ЛЕЧЕБНЫЙ ЦЕНТР «ДЕНТАЛ СПА </w:t>
      </w:r>
      <w:proofErr w:type="gramStart"/>
      <w:r>
        <w:t xml:space="preserve">ПЛЮС»  </w:t>
      </w:r>
      <w:r>
        <w:rPr>
          <w:spacing w:val="-3"/>
        </w:rPr>
        <w:t>несет</w:t>
      </w:r>
      <w:proofErr w:type="gramEnd"/>
      <w:r>
        <w:rPr>
          <w:spacing w:val="-3"/>
        </w:rPr>
        <w:t xml:space="preserve"> </w:t>
      </w:r>
      <w:r>
        <w:t>ответственность перед потребителем за неисполнение или ненадлежащие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</w:t>
      </w:r>
      <w:r>
        <w:rPr>
          <w:spacing w:val="-7"/>
        </w:rPr>
        <w:t xml:space="preserve"> </w:t>
      </w:r>
      <w:r>
        <w:t>пациента.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532"/>
        </w:tabs>
        <w:spacing w:before="210" w:line="276" w:lineRule="auto"/>
        <w:ind w:right="125" w:firstLine="0"/>
        <w:jc w:val="both"/>
      </w:pPr>
      <w:r>
        <w:t xml:space="preserve">ООО ЛЕЧЕБНЫЙ ЦЕНТР «ДЕНТАЛ СПА </w:t>
      </w:r>
      <w:proofErr w:type="gramStart"/>
      <w:r>
        <w:t>ПЛЮС»  освобождается</w:t>
      </w:r>
      <w:proofErr w:type="gramEnd"/>
      <w:r>
        <w:t xml:space="preserve"> </w:t>
      </w:r>
      <w:r>
        <w:rPr>
          <w:spacing w:val="-3"/>
        </w:rPr>
        <w:t xml:space="preserve">от </w:t>
      </w:r>
      <w:r>
        <w:t xml:space="preserve">ответственности за неисполнение или ненадлежащее исполнение услуг в рамках оказания платной медицинской помощи, </w:t>
      </w:r>
      <w:r>
        <w:rPr>
          <w:spacing w:val="-3"/>
        </w:rPr>
        <w:t xml:space="preserve">если </w:t>
      </w:r>
      <w:r>
        <w:t>докажет, что это произошло вследствие непреодолимой силы, а также по иным основаниям, предусмотренным</w:t>
      </w:r>
      <w:r>
        <w:rPr>
          <w:spacing w:val="-6"/>
        </w:rPr>
        <w:t xml:space="preserve"> </w:t>
      </w:r>
      <w:r>
        <w:t>законом.</w:t>
      </w:r>
    </w:p>
    <w:p w:rsidR="004A328A" w:rsidRDefault="001260C1">
      <w:pPr>
        <w:pStyle w:val="a4"/>
        <w:numPr>
          <w:ilvl w:val="1"/>
          <w:numId w:val="3"/>
        </w:numPr>
        <w:tabs>
          <w:tab w:val="left" w:pos="513"/>
        </w:tabs>
        <w:spacing w:before="202" w:line="273" w:lineRule="auto"/>
        <w:ind w:right="130" w:firstLine="0"/>
        <w:jc w:val="both"/>
      </w:pPr>
      <w:r>
        <w:t xml:space="preserve">Контроль за соблюдением порядка организации и оказания платных медицинских </w:t>
      </w:r>
      <w:r>
        <w:rPr>
          <w:spacing w:val="-3"/>
        </w:rPr>
        <w:t xml:space="preserve">услуг </w:t>
      </w:r>
      <w:r>
        <w:t>осуществляет Федеральная служба по надзору в сфере защиты прав потребителей и благополучия человека в рамках установленных</w:t>
      </w:r>
      <w:r>
        <w:rPr>
          <w:spacing w:val="1"/>
        </w:rPr>
        <w:t xml:space="preserve"> </w:t>
      </w:r>
      <w:r>
        <w:t>полномочий.</w:t>
      </w:r>
    </w:p>
    <w:sectPr w:rsidR="004A328A">
      <w:pgSz w:w="11910" w:h="16840"/>
      <w:pgMar w:top="10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8E0"/>
    <w:multiLevelType w:val="multilevel"/>
    <w:tmpl w:val="20DC0D14"/>
    <w:lvl w:ilvl="0">
      <w:start w:val="4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4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21A327B3"/>
    <w:multiLevelType w:val="hybridMultilevel"/>
    <w:tmpl w:val="940E440A"/>
    <w:lvl w:ilvl="0" w:tplc="BB8EA61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AA4972">
      <w:numFmt w:val="bullet"/>
      <w:lvlText w:val="•"/>
      <w:lvlJc w:val="left"/>
      <w:pPr>
        <w:ind w:left="1260" w:hanging="130"/>
      </w:pPr>
      <w:rPr>
        <w:rFonts w:hint="default"/>
        <w:lang w:val="ru-RU" w:eastAsia="ru-RU" w:bidi="ru-RU"/>
      </w:rPr>
    </w:lvl>
    <w:lvl w:ilvl="2" w:tplc="1696FBB4">
      <w:numFmt w:val="bullet"/>
      <w:lvlText w:val="•"/>
      <w:lvlJc w:val="left"/>
      <w:pPr>
        <w:ind w:left="2280" w:hanging="130"/>
      </w:pPr>
      <w:rPr>
        <w:rFonts w:hint="default"/>
        <w:lang w:val="ru-RU" w:eastAsia="ru-RU" w:bidi="ru-RU"/>
      </w:rPr>
    </w:lvl>
    <w:lvl w:ilvl="3" w:tplc="CBE6C8EE">
      <w:numFmt w:val="bullet"/>
      <w:lvlText w:val="•"/>
      <w:lvlJc w:val="left"/>
      <w:pPr>
        <w:ind w:left="3301" w:hanging="130"/>
      </w:pPr>
      <w:rPr>
        <w:rFonts w:hint="default"/>
        <w:lang w:val="ru-RU" w:eastAsia="ru-RU" w:bidi="ru-RU"/>
      </w:rPr>
    </w:lvl>
    <w:lvl w:ilvl="4" w:tplc="F7B6B466">
      <w:numFmt w:val="bullet"/>
      <w:lvlText w:val="•"/>
      <w:lvlJc w:val="left"/>
      <w:pPr>
        <w:ind w:left="4321" w:hanging="130"/>
      </w:pPr>
      <w:rPr>
        <w:rFonts w:hint="default"/>
        <w:lang w:val="ru-RU" w:eastAsia="ru-RU" w:bidi="ru-RU"/>
      </w:rPr>
    </w:lvl>
    <w:lvl w:ilvl="5" w:tplc="2B00F1CA">
      <w:numFmt w:val="bullet"/>
      <w:lvlText w:val="•"/>
      <w:lvlJc w:val="left"/>
      <w:pPr>
        <w:ind w:left="5342" w:hanging="130"/>
      </w:pPr>
      <w:rPr>
        <w:rFonts w:hint="default"/>
        <w:lang w:val="ru-RU" w:eastAsia="ru-RU" w:bidi="ru-RU"/>
      </w:rPr>
    </w:lvl>
    <w:lvl w:ilvl="6" w:tplc="65A85082">
      <w:numFmt w:val="bullet"/>
      <w:lvlText w:val="•"/>
      <w:lvlJc w:val="left"/>
      <w:pPr>
        <w:ind w:left="6362" w:hanging="130"/>
      </w:pPr>
      <w:rPr>
        <w:rFonts w:hint="default"/>
        <w:lang w:val="ru-RU" w:eastAsia="ru-RU" w:bidi="ru-RU"/>
      </w:rPr>
    </w:lvl>
    <w:lvl w:ilvl="7" w:tplc="23E44A16">
      <w:numFmt w:val="bullet"/>
      <w:lvlText w:val="•"/>
      <w:lvlJc w:val="left"/>
      <w:pPr>
        <w:ind w:left="7382" w:hanging="130"/>
      </w:pPr>
      <w:rPr>
        <w:rFonts w:hint="default"/>
        <w:lang w:val="ru-RU" w:eastAsia="ru-RU" w:bidi="ru-RU"/>
      </w:rPr>
    </w:lvl>
    <w:lvl w:ilvl="8" w:tplc="99FE28E4">
      <w:numFmt w:val="bullet"/>
      <w:lvlText w:val="•"/>
      <w:lvlJc w:val="left"/>
      <w:pPr>
        <w:ind w:left="8403" w:hanging="130"/>
      </w:pPr>
      <w:rPr>
        <w:rFonts w:hint="default"/>
        <w:lang w:val="ru-RU" w:eastAsia="ru-RU" w:bidi="ru-RU"/>
      </w:rPr>
    </w:lvl>
  </w:abstractNum>
  <w:abstractNum w:abstractNumId="2" w15:restartNumberingAfterBreak="0">
    <w:nsid w:val="51126ABD"/>
    <w:multiLevelType w:val="multilevel"/>
    <w:tmpl w:val="FB34C4E0"/>
    <w:lvl w:ilvl="0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00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43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9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2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5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5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8A"/>
    <w:rsid w:val="00092AE5"/>
    <w:rsid w:val="001260C1"/>
    <w:rsid w:val="004A328A"/>
    <w:rsid w:val="005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4116"/>
  <w15:docId w15:val="{ED7AB693-D64C-49C3-A813-32606F1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330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Юрий Стрелков</cp:lastModifiedBy>
  <cp:revision>4</cp:revision>
  <dcterms:created xsi:type="dcterms:W3CDTF">2020-01-24T06:06:00Z</dcterms:created>
  <dcterms:modified xsi:type="dcterms:W3CDTF">2020-02-05T06:03:00Z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